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4DD" w:rsidRDefault="006F6D27" w:rsidP="00674D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F6D27"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390005" cy="8794088"/>
            <wp:effectExtent l="0" t="0" r="0" b="7620"/>
            <wp:docPr id="1" name="Рисунок 1" descr="C:\Users\Алсу\Desktop\Сканы программ\Салихов волейбол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Сканы программ\Салихов волейбол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94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D27" w:rsidRDefault="006F6D27" w:rsidP="00674D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F6D27" w:rsidRDefault="006F6D27" w:rsidP="00674D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0728F" w:rsidRDefault="0080728F" w:rsidP="00674D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80728F" w:rsidRPr="0080728F" w:rsidRDefault="0080728F" w:rsidP="00674D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Программа составлена на основании Примерной программы спортивной подготовки детско-юношеских спортивных школ, специализированных детско-юношеских спортивных школ олимпийского резерва (авторы составители : Ю.Д .Железняк, доктор педагогических наук; А.В. </w:t>
      </w:r>
      <w:proofErr w:type="spellStart"/>
      <w:r w:rsidRPr="0080728F">
        <w:rPr>
          <w:rFonts w:ascii="Times New Roman" w:eastAsia="Times New Roman" w:hAnsi="Times New Roman" w:cs="Times New Roman"/>
          <w:sz w:val="24"/>
          <w:szCs w:val="24"/>
        </w:rPr>
        <w:t>Чачин</w:t>
      </w:r>
      <w:proofErr w:type="spellEnd"/>
      <w:r w:rsidRPr="0080728F">
        <w:rPr>
          <w:rFonts w:ascii="Times New Roman" w:eastAsia="Times New Roman" w:hAnsi="Times New Roman" w:cs="Times New Roman"/>
          <w:sz w:val="24"/>
          <w:szCs w:val="24"/>
        </w:rPr>
        <w:t>, кандидат педагогических наук ;Ю.П .Сыромятников доктор мед наук).Программа разработана на основе нормативно-правовых документов, регулирующих деятельность ,спортивных школ ,в ней отражены основные принципы спортивной подготовки юных спортсменов.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Дополнительная образовательная программа имеет физкультурно-спортивную направленность и предназначена для углубленного изучения раздела «Волейбол» образовательной программы средней школы.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  <w:u w:val="single"/>
        </w:rPr>
        <w:t>Волейбол</w:t>
      </w: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– один из наиболее увлекательных и массовых видов спорта, получивших всенародное признание. Его отличает богатое и разнообразное двигательное содержание. Чтобы играть в волейбол, необходимо уметь быстро бегать, мгновенно менять направление и скорость движения, высоко прыгать, обладать силой, ловкостью и выносливостью. Эмоциональные напряжения, испытываемые во время игры, вызывают в организме занимающих высокие сдвиги в деятельности сердечно-сосудистой и дыхательной систем. Качественные изменения происходят и в двигательном аппарате. Прыжки при передачах мяча, нападающих ударах и блокировании укрепляют костную систему, суставы становятся более подвижными, повышается сила и эластичность мышц. 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Постоянные взаимодействия с мячом способствуют улучшению глубинного и периферического зрения, точности и ориентировке в пространстве.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Игра в волейбол развивает также мгновенную реакцию на зрительные и слуховые сигналы, повышает мышечное чувство и способность к быстрым чередованиям напряжений и расслаблений мышц. Небольшой объем статических усилий и нагрузок в игре благотворно влияет на рост юных спортсменов.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  <w:u w:val="single"/>
        </w:rPr>
        <w:t>Целесообразность и актуальность</w:t>
      </w: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программы заключается в том, что занятия по ней позволяют обучающимся детям вспомнить недостаток навыков и овладеть необходимыми приемами игры во внеурочное время, так как количество учебных часов недостаточно  для качественного овладения игровыми и в особенности тактическими приемами. Программа актуальна на сегодняшний день, так как ее реализация восполняет недостаток двигательной активности, имеющийся у детей в связи с высокой учебной нагрузкой, имеет оздоровительный эффект, а также благотворно воздействует на все системы детского организма.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  <w:u w:val="single"/>
        </w:rPr>
        <w:t>Новизна</w:t>
      </w: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программы заключается в том, что в ней предусмотрено уделить большое количество учебных часов на разучивание и совершенствование тактических приемов, что позволит обучающимся идти в ногу со временем и повысить уровень соревновательной деятельности в волейболе.</w:t>
      </w:r>
    </w:p>
    <w:p w:rsidR="0080728F" w:rsidRPr="0080728F" w:rsidRDefault="0080728F" w:rsidP="00674D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/>
          <w:sz w:val="24"/>
          <w:szCs w:val="24"/>
        </w:rPr>
        <w:t>Цели и задачи программы:</w:t>
      </w:r>
    </w:p>
    <w:p w:rsidR="0080728F" w:rsidRPr="0080728F" w:rsidRDefault="0080728F" w:rsidP="00674D8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Для всестороннего развития личности обучающимся детям необходимо: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овладеть основами физической культуры;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приобретение крепкого здоровья;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развивать двигательные качества (силу, выносливость, гибкость, координацию, быстроту реакции);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развивать чувство ритма и такта, привить любовь к спорту.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Решение цели ставятся следующие задачи:</w:t>
      </w:r>
    </w:p>
    <w:p w:rsidR="0080728F" w:rsidRPr="0080728F" w:rsidRDefault="0080728F" w:rsidP="00674D87">
      <w:pPr>
        <w:numPr>
          <w:ilvl w:val="0"/>
          <w:numId w:val="2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Оздоровительные: 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0728F">
        <w:rPr>
          <w:rFonts w:ascii="Times New Roman" w:eastAsia="Times New Roman" w:hAnsi="Times New Roman" w:cs="Times New Roman"/>
          <w:sz w:val="24"/>
          <w:szCs w:val="24"/>
        </w:rPr>
        <w:t>выработка</w:t>
      </w:r>
      <w:proofErr w:type="gramEnd"/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устойчивости организма к  неблагоприятными условиям среды;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содействие гармоничному физическому развитию;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развитие двигательных способностей;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lastRenderedPageBreak/>
        <w:t>создание базы физического совершенствования и подготовленности для любых форм двигательных проявлений различных областях труда и спорта;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0728F">
        <w:rPr>
          <w:rFonts w:ascii="Times New Roman" w:eastAsia="Times New Roman" w:hAnsi="Times New Roman" w:cs="Times New Roman"/>
          <w:sz w:val="24"/>
          <w:szCs w:val="24"/>
        </w:rPr>
        <w:t>укрепление</w:t>
      </w:r>
      <w:proofErr w:type="gramEnd"/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сердечно-сосудистой и дыхательной системы.</w:t>
      </w:r>
    </w:p>
    <w:p w:rsidR="0080728F" w:rsidRPr="0080728F" w:rsidRDefault="0080728F" w:rsidP="00674D87">
      <w:pPr>
        <w:numPr>
          <w:ilvl w:val="0"/>
          <w:numId w:val="2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  <w:u w:val="single"/>
        </w:rPr>
        <w:t>Обучающие: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обучить жизненно важным двигательным умениям и навыком, 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развивать необходимые физические качества (силу, выносливость, гибкость, координацию движений, быстроту реакции),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0728F">
        <w:rPr>
          <w:rFonts w:ascii="Times New Roman" w:eastAsia="Times New Roman" w:hAnsi="Times New Roman" w:cs="Times New Roman"/>
          <w:sz w:val="24"/>
          <w:szCs w:val="24"/>
        </w:rPr>
        <w:t>обучить</w:t>
      </w:r>
      <w:proofErr w:type="gramEnd"/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правильному  выполнений упражнений</w:t>
      </w:r>
    </w:p>
    <w:p w:rsidR="0080728F" w:rsidRPr="0080728F" w:rsidRDefault="0080728F" w:rsidP="00674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Pr="0080728F">
        <w:rPr>
          <w:rFonts w:ascii="Times New Roman" w:eastAsia="Times New Roman" w:hAnsi="Times New Roman" w:cs="Times New Roman"/>
          <w:sz w:val="24"/>
          <w:szCs w:val="24"/>
          <w:u w:val="single"/>
        </w:rPr>
        <w:t>Воспитательные: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выполнение сознательных двигательных действий;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любовь к спорту;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чувство ответственности за себя, а так же волю, смелость;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активность;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воспитание нравственных и волевых качеств;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привлечение учащихся к спорту;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устранение вредных привычек.</w:t>
      </w:r>
    </w:p>
    <w:p w:rsidR="0080728F" w:rsidRPr="0080728F" w:rsidRDefault="0080728F" w:rsidP="00674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sz w:val="24"/>
          <w:szCs w:val="24"/>
          <w:u w:val="single"/>
        </w:rPr>
        <w:t>Особенностью данной программы</w:t>
      </w:r>
    </w:p>
    <w:p w:rsidR="0080728F" w:rsidRPr="0080728F" w:rsidRDefault="0080728F" w:rsidP="00674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является упор изучение новейших тактических действий и приемов. Внедрение в процесс обучения активной психологической подготовки. Использование ИКТ помогает более точно отслеживать текучую успеваемость и проводить отбор для перехода на следующий этап обучения. Применение метода </w:t>
      </w:r>
      <w:proofErr w:type="spellStart"/>
      <w:r w:rsidRPr="0080728F">
        <w:rPr>
          <w:rFonts w:ascii="Times New Roman" w:eastAsia="Times New Roman" w:hAnsi="Times New Roman" w:cs="Times New Roman"/>
          <w:sz w:val="24"/>
          <w:szCs w:val="24"/>
        </w:rPr>
        <w:t>психорегуляции</w:t>
      </w:r>
      <w:proofErr w:type="spellEnd"/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на занятиях, и соревнованиях сориентирует обучающихся на достижение высоких результатов в освоении игры и стремлению победам.</w:t>
      </w:r>
    </w:p>
    <w:p w:rsidR="0080728F" w:rsidRPr="0080728F" w:rsidRDefault="0080728F" w:rsidP="00674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/>
          <w:sz w:val="24"/>
          <w:szCs w:val="24"/>
        </w:rPr>
        <w:t>В реализации программы</w:t>
      </w:r>
    </w:p>
    <w:p w:rsidR="0080728F" w:rsidRPr="0080728F" w:rsidRDefault="0080728F" w:rsidP="00674D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/>
          <w:sz w:val="24"/>
          <w:szCs w:val="24"/>
        </w:rPr>
        <w:t>Принимают участие дети в возрасте 7-17 лет:</w:t>
      </w:r>
    </w:p>
    <w:p w:rsidR="0080728F" w:rsidRPr="0080728F" w:rsidRDefault="0080728F" w:rsidP="00674D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0728F" w:rsidRPr="0080728F" w:rsidRDefault="0080728F" w:rsidP="00674D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Срок реализации программы 4года</w:t>
      </w:r>
    </w:p>
    <w:p w:rsidR="0080728F" w:rsidRPr="0080728F" w:rsidRDefault="0080728F" w:rsidP="00674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Первый год обучении – 144 часа, второй год и последующие – 216 часов при 2-3-х разовых занятиях в неделю.</w:t>
      </w:r>
    </w:p>
    <w:p w:rsidR="0080728F" w:rsidRPr="0080728F" w:rsidRDefault="0080728F" w:rsidP="00674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Программа помогает компенсировать отставание по изучению и закреплению отдельных разделов школьной программы, а так же достичь определенных спортивных результатов, на соревнованиях разного уровня.</w:t>
      </w:r>
    </w:p>
    <w:p w:rsidR="0080728F" w:rsidRPr="00674D87" w:rsidRDefault="0080728F" w:rsidP="00674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Реализация программы предусматривает также психологическую подготовку. Кроме того, по ходу реализации программы предполагается использования ИКТ для мониторинга текущих результатов, тестирования для перехода на следующий этап обучения.</w:t>
      </w:r>
    </w:p>
    <w:p w:rsidR="0080728F" w:rsidRPr="0080728F" w:rsidRDefault="0080728F" w:rsidP="00674D87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Формы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 w:rsidRPr="008072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организации занятий.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Занятия в рамках программы проводятся, в форме: тренировок, лекции, экскурсий, просмотра видеоматериала, соревнований, товарищеских встреч, сдача контрольных </w:t>
      </w:r>
      <w:proofErr w:type="gramStart"/>
      <w:r w:rsidRPr="0080728F">
        <w:rPr>
          <w:rFonts w:ascii="Times New Roman" w:eastAsia="Times New Roman" w:hAnsi="Times New Roman" w:cs="Times New Roman"/>
          <w:sz w:val="24"/>
          <w:szCs w:val="24"/>
        </w:rPr>
        <w:t>тестирования,  самостоятельных</w:t>
      </w:r>
      <w:proofErr w:type="gramEnd"/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подготовок, индивидуальных занятий.</w:t>
      </w:r>
    </w:p>
    <w:p w:rsidR="0080728F" w:rsidRPr="0080728F" w:rsidRDefault="0080728F" w:rsidP="00674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b/>
          <w:bCs/>
          <w:caps/>
          <w:sz w:val="24"/>
          <w:szCs w:val="24"/>
          <w:u w:val="single"/>
        </w:rPr>
        <w:t>ожидаемые результаты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i/>
          <w:sz w:val="24"/>
          <w:szCs w:val="24"/>
        </w:rPr>
        <w:t xml:space="preserve">       По окончании 1года обучения, учащийся должны: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1.  Знать общие основы волейбола;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2.  Расширят представление о технических приемах в волейболе;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3. Научатся правильно распределять свою физическую нагрузку;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4.  Уметь играть по упрощенным правилам игры;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5.  Овладеть понятиями терминологии и жестикуляции;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6.  Получить навыки технической  подготовки  волейболиста;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7. Освоить техники перемещений, стоек волейболиста  в нападении и в защите;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8.Освоить технику верхних передач;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lastRenderedPageBreak/>
        <w:t>9.Освоить технику передач снизу;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10.Освоить технику верхнего приема  мяча;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11.Освоить технику нижнего приема  мяча;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12.Освоить технику подачи мяча снизу;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i/>
          <w:sz w:val="24"/>
          <w:szCs w:val="24"/>
        </w:rPr>
        <w:t>По окончании 2 года обучения, учащиеся должны: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Уметь играть по правилам;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Освоить технику верхней прямой подачи мяча;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Освоить технику нападающего удара;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Овладеть навыками судейства;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Уметь управлять своими эмоциями;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Знать методы тестирования при занятиях волейбола;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Знать основные понятия и термины в теории и методике волейбола;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Научиться  работать в коллективе, подчинять свои действия интересам коллектива  в достижении общей цели;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Овладеть техникой блокировки в защите;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Овладеть техникой обучения индивидуальным тактическим действиям  в защите и нападении.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i/>
          <w:sz w:val="24"/>
          <w:szCs w:val="24"/>
        </w:rPr>
        <w:t>По окончании 3-4 года обучения, учащиеся должны: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Овладеть техникой прямой подачи в прыжке;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Уметь принимать мяч от сетки;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Овладеть  контр - атакующим действиям в волейболе;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Научиться работать в команде, уметь согласовывать свои действия и находить взаимопонимание;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Научиться делать отвлекающие действия при вторых передачах;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Получить навыки  командных действий  в защите и нападении;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Овладеть тактикой нападения;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Овладеть тактикой защиты;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Уметь действовать с  максимальным напряжением своих сил и возможностей, преодолевать  трудности в ходе спортивной борьбы;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Постоянно следить за ходом игры, мгновенно оценивать изменившуюся обстановку и принимать правильные решения;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Уметь доводить дело до конца и добиваться поставленной цели.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Формы и способы  проверки  результативности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Основной показатель работы секции по волейболу - выполнение в конце каждого года программных требований по уровню подготовленности занимающихся, выраженных в количественно- качественных показателях технической, тактической, физической, интегральной, теоретической подготовленности, физического развития.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Диагностика результатов проводится в виде тестов и контрольных упражнений.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Контрольные тесты и упражнения проводятся в течении всего учебно-тренировочного годового цикла 2 – 3 раза в год.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В конце учебного года (в мае месяце) все учащиеся группы сдают по общей физической подготовке контрольные зачеты.  Результаты контрольных испытаний являются основой для отбора в группы следующего этапа многолетней подготовки.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Контрольные  игры проводятся  регулярно в учебных целях как  более  высокая ступень учебных игр с заданиями. Кроме того, контрольные игры незаменимы при подготовке к соревнованиям.  </w:t>
      </w:r>
      <w:r w:rsidRPr="0080728F">
        <w:rPr>
          <w:rFonts w:ascii="Times New Roman" w:eastAsia="Times New Roman" w:hAnsi="Times New Roman" w:cs="Times New Roman"/>
          <w:sz w:val="24"/>
          <w:szCs w:val="24"/>
        </w:rPr>
        <w:br/>
        <w:t xml:space="preserve">Календарные игры применяются с целью использования в соревновательных условиях изученных технических приемов и тактических действий.  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формы подведения итогов реализации образовательной программы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Программа предусматривает промежуточную и итоговую аттестацию результатов обучения детей.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В начале года проводится входное тестирование.  Промежуточная аттестация проводится в виде текущего контроля в течение всего учебного года. Она предусматривает 1 раз в полгода  зачетное </w:t>
      </w:r>
      <w:r w:rsidRPr="0080728F">
        <w:rPr>
          <w:rFonts w:ascii="Times New Roman" w:eastAsia="Times New Roman" w:hAnsi="Times New Roman" w:cs="Times New Roman"/>
          <w:sz w:val="24"/>
          <w:szCs w:val="24"/>
        </w:rPr>
        <w:lastRenderedPageBreak/>
        <w:t>занятие по общей и специальной физической подготовке при выполнении контрольных упражнений.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Итоговая аттестация проводится в конце второго года обучения и предполагает зачет в форме контрольной игры в волейбол. Итоговый контроль проводится с целью определения степени достижения результатов обучения и получения сведений для совершенствования программы и методов обучения.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В конце учебного года (в мае месяце) все учащиеся группы сдают по общей физической подготовке контрольно-переводные зачеты.  Результаты контрольных испытаний являются основой для отбора в группы следующего этапа многолетней подготовки.</w:t>
      </w:r>
    </w:p>
    <w:p w:rsidR="0080728F" w:rsidRPr="0080728F" w:rsidRDefault="0080728F" w:rsidP="00674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Контрольные игры проводятся регулярно в учебных целях как более высокая ступень учебных игр с заданиями. Кроме того, контрольные игры незаменимы при подготовке к соревнованиям. </w:t>
      </w:r>
      <w:r w:rsidRPr="0080728F">
        <w:rPr>
          <w:rFonts w:ascii="Times New Roman" w:eastAsia="Times New Roman" w:hAnsi="Times New Roman" w:cs="Times New Roman"/>
          <w:sz w:val="24"/>
          <w:szCs w:val="24"/>
        </w:rPr>
        <w:br/>
        <w:t xml:space="preserve"> Календарные игры применяются с целью использования в соревновательных условиях изученных технических приемов и тактических действий.  </w:t>
      </w:r>
    </w:p>
    <w:p w:rsidR="0080728F" w:rsidRPr="0080728F" w:rsidRDefault="0080728F" w:rsidP="00674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Формы и способы фиксации результатов:</w:t>
      </w:r>
    </w:p>
    <w:p w:rsidR="0080728F" w:rsidRPr="0080728F" w:rsidRDefault="0080728F" w:rsidP="00674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- дневник достижений учащихся;</w:t>
      </w:r>
    </w:p>
    <w:p w:rsidR="0080728F" w:rsidRPr="0080728F" w:rsidRDefault="0080728F" w:rsidP="00674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- портфолио  учащихся.</w:t>
      </w:r>
    </w:p>
    <w:p w:rsidR="0080728F" w:rsidRPr="0080728F" w:rsidRDefault="0080728F" w:rsidP="00674D87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Требования к уровню подготовки.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ЗНАТЬ: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влияние занятий физическими упражнениями на укрепление здоровья, профилактику профессиональных заболеваний и вредных привычек;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способы контроля и оценки физического развития и физической подготовленности;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гигиенические требования к инвентарю спортивной форме, зависимость появления травм от неправильного отношения к гигиеническим требованиям;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правила и способы планирования систем индивидуальных занятий физическими упражнениями различной целевой направленности;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основы методики обучения и тренировки по волейболу;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правила игры;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технику и тактику игры в волейбол;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строевые команды;</w:t>
      </w:r>
    </w:p>
    <w:p w:rsidR="0080728F" w:rsidRPr="0080728F" w:rsidRDefault="0080728F" w:rsidP="00674D87">
      <w:pPr>
        <w:numPr>
          <w:ilvl w:val="0"/>
          <w:numId w:val="1"/>
        </w:num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методику судейства учебно-</w:t>
      </w:r>
      <w:proofErr w:type="spellStart"/>
      <w:r w:rsidRPr="0080728F">
        <w:rPr>
          <w:rFonts w:ascii="Times New Roman" w:eastAsia="Times New Roman" w:hAnsi="Times New Roman" w:cs="Times New Roman"/>
          <w:sz w:val="24"/>
          <w:szCs w:val="24"/>
        </w:rPr>
        <w:t>тренировычных</w:t>
      </w:r>
      <w:proofErr w:type="spellEnd"/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игр; общие рекомендации к созданию презентаций;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УМЕТЬ:</w:t>
      </w:r>
    </w:p>
    <w:p w:rsidR="0080728F" w:rsidRPr="0080728F" w:rsidRDefault="0080728F" w:rsidP="00674D87">
      <w:pPr>
        <w:numPr>
          <w:ilvl w:val="0"/>
          <w:numId w:val="1"/>
        </w:numPr>
        <w:spacing w:before="240"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0728F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proofErr w:type="gramEnd"/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индивидуально специально подобранные физические упражнения для поднятия и укрепления функциональных возможностей организма и развития специальных физических качеств-быстроты, выносливости, ловкости, силы, гибкости;</w:t>
      </w:r>
    </w:p>
    <w:p w:rsidR="0080728F" w:rsidRPr="0080728F" w:rsidRDefault="0080728F" w:rsidP="00674D87">
      <w:pPr>
        <w:numPr>
          <w:ilvl w:val="0"/>
          <w:numId w:val="1"/>
        </w:numPr>
        <w:spacing w:before="240"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соблюдать безопасность при выполнении физических упражнений и проведении соревнований;</w:t>
      </w:r>
    </w:p>
    <w:p w:rsidR="0080728F" w:rsidRPr="0080728F" w:rsidRDefault="0080728F" w:rsidP="00674D87">
      <w:pPr>
        <w:numPr>
          <w:ilvl w:val="0"/>
          <w:numId w:val="1"/>
        </w:numPr>
        <w:spacing w:before="240"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выполнять индивидуальные и групповые тактические действия в нападении и защите;</w:t>
      </w:r>
    </w:p>
    <w:p w:rsidR="0080728F" w:rsidRPr="0080728F" w:rsidRDefault="0080728F" w:rsidP="00674D87">
      <w:pPr>
        <w:numPr>
          <w:ilvl w:val="0"/>
          <w:numId w:val="1"/>
        </w:numPr>
        <w:spacing w:before="240"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выполнять технические действия с мячом и без мяча в нападении и защите;</w:t>
      </w:r>
    </w:p>
    <w:p w:rsidR="0080728F" w:rsidRPr="0080728F" w:rsidRDefault="0080728F" w:rsidP="00674D87">
      <w:pPr>
        <w:numPr>
          <w:ilvl w:val="0"/>
          <w:numId w:val="1"/>
        </w:numPr>
        <w:spacing w:before="240"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lastRenderedPageBreak/>
        <w:t>использовать приобретенные знания и умения в практической деятельности и повседневной жизни;</w:t>
      </w:r>
    </w:p>
    <w:p w:rsidR="0080728F" w:rsidRPr="0080728F" w:rsidRDefault="0080728F" w:rsidP="00674D87">
      <w:pPr>
        <w:numPr>
          <w:ilvl w:val="0"/>
          <w:numId w:val="1"/>
        </w:numPr>
        <w:spacing w:before="240"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осуществлять судейство соревнований по волейболу;</w:t>
      </w:r>
    </w:p>
    <w:p w:rsidR="0080728F" w:rsidRPr="0080728F" w:rsidRDefault="0080728F" w:rsidP="00674D87">
      <w:pPr>
        <w:numPr>
          <w:ilvl w:val="0"/>
          <w:numId w:val="1"/>
        </w:numPr>
        <w:spacing w:before="240"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работать с книгой спортивной направленности;</w:t>
      </w:r>
    </w:p>
    <w:p w:rsidR="0080728F" w:rsidRPr="0080728F" w:rsidRDefault="0080728F" w:rsidP="00674D87">
      <w:pPr>
        <w:numPr>
          <w:ilvl w:val="0"/>
          <w:numId w:val="1"/>
        </w:numPr>
        <w:spacing w:before="240"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самостоятельно составлять выступления и презентацию к ним.</w:t>
      </w:r>
    </w:p>
    <w:p w:rsidR="0080728F" w:rsidRPr="0080728F" w:rsidRDefault="0080728F" w:rsidP="00674D87">
      <w:pPr>
        <w:autoSpaceDE w:val="0"/>
        <w:autoSpaceDN w:val="0"/>
        <w:adjustRightInd w:val="0"/>
        <w:spacing w:before="77"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80728F" w:rsidRPr="0080728F" w:rsidRDefault="0080728F" w:rsidP="00674D87">
      <w:pPr>
        <w:autoSpaceDE w:val="0"/>
        <w:autoSpaceDN w:val="0"/>
        <w:adjustRightInd w:val="0"/>
        <w:spacing w:before="77" w:after="0" w:line="240" w:lineRule="auto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1 год обучения </w:t>
      </w:r>
    </w:p>
    <w:p w:rsidR="0080728F" w:rsidRPr="0080728F" w:rsidRDefault="0080728F" w:rsidP="00674D87">
      <w:pPr>
        <w:autoSpaceDE w:val="0"/>
        <w:autoSpaceDN w:val="0"/>
        <w:adjustRightInd w:val="0"/>
        <w:spacing w:before="1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ЦЕЛЬ:</w:t>
      </w:r>
    </w:p>
    <w:p w:rsidR="0080728F" w:rsidRPr="0080728F" w:rsidRDefault="0080728F" w:rsidP="00674D87">
      <w:pPr>
        <w:autoSpaceDE w:val="0"/>
        <w:autoSpaceDN w:val="0"/>
        <w:adjustRightInd w:val="0"/>
        <w:spacing w:before="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Воспитание интереса детей к спорту и приобщение их к волейболу укрепление здоровья и содействие правильному физическому развитию и разносторонней подготовленности.</w:t>
      </w:r>
    </w:p>
    <w:p w:rsidR="0080728F" w:rsidRPr="0080728F" w:rsidRDefault="0080728F" w:rsidP="00674D87">
      <w:pPr>
        <w:autoSpaceDE w:val="0"/>
        <w:autoSpaceDN w:val="0"/>
        <w:adjustRightInd w:val="0"/>
        <w:spacing w:before="3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ЗАДАЧИ:</w:t>
      </w:r>
    </w:p>
    <w:p w:rsidR="0080728F" w:rsidRPr="0080728F" w:rsidRDefault="0080728F" w:rsidP="00674D8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  <w:t>Обучающие:</w:t>
      </w:r>
    </w:p>
    <w:p w:rsidR="0080728F" w:rsidRPr="0080728F" w:rsidRDefault="0080728F" w:rsidP="00674D87">
      <w:pPr>
        <w:widowControl w:val="0"/>
        <w:numPr>
          <w:ilvl w:val="0"/>
          <w:numId w:val="3"/>
        </w:numPr>
        <w:tabs>
          <w:tab w:val="left" w:pos="1699"/>
        </w:tabs>
        <w:autoSpaceDE w:val="0"/>
        <w:autoSpaceDN w:val="0"/>
        <w:adjustRightInd w:val="0"/>
        <w:spacing w:before="5" w:after="0" w:line="240" w:lineRule="auto"/>
        <w:ind w:left="1550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правила поведения в спортивном зале;</w:t>
      </w:r>
    </w:p>
    <w:p w:rsidR="0080728F" w:rsidRPr="0080728F" w:rsidRDefault="0080728F" w:rsidP="00674D87">
      <w:pPr>
        <w:widowControl w:val="0"/>
        <w:numPr>
          <w:ilvl w:val="0"/>
          <w:numId w:val="3"/>
        </w:numPr>
        <w:tabs>
          <w:tab w:val="left" w:pos="1699"/>
        </w:tabs>
        <w:autoSpaceDE w:val="0"/>
        <w:autoSpaceDN w:val="0"/>
        <w:adjustRightInd w:val="0"/>
        <w:spacing w:after="0" w:line="240" w:lineRule="auto"/>
        <w:ind w:left="155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0728F">
        <w:rPr>
          <w:rFonts w:ascii="Times New Roman" w:eastAsia="Times New Roman" w:hAnsi="Times New Roman" w:cs="Times New Roman"/>
          <w:sz w:val="24"/>
          <w:szCs w:val="24"/>
        </w:rPr>
        <w:t>знание</w:t>
      </w:r>
      <w:proofErr w:type="gramEnd"/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правила Т/Б;</w:t>
      </w:r>
    </w:p>
    <w:p w:rsidR="0080728F" w:rsidRPr="0080728F" w:rsidRDefault="0080728F" w:rsidP="00674D87">
      <w:pPr>
        <w:tabs>
          <w:tab w:val="left" w:pos="1560"/>
          <w:tab w:val="left" w:pos="169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-  развивать физические качества с учётом специфики волейбола   воспитывать умение соревноваться индивидуально (физическая и техническая подготовка) и  коллективно (подвижные игры, соревнования по мини- волейболу)</w:t>
      </w:r>
    </w:p>
    <w:p w:rsidR="0080728F" w:rsidRPr="0080728F" w:rsidRDefault="0080728F" w:rsidP="00674D87">
      <w:pPr>
        <w:autoSpaceDE w:val="0"/>
        <w:autoSpaceDN w:val="0"/>
        <w:adjustRightInd w:val="0"/>
        <w:spacing w:before="67"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  <w:t>Развивающие:</w:t>
      </w:r>
    </w:p>
    <w:p w:rsidR="0080728F" w:rsidRPr="0080728F" w:rsidRDefault="0080728F" w:rsidP="00674D87">
      <w:pPr>
        <w:widowControl w:val="0"/>
        <w:numPr>
          <w:ilvl w:val="0"/>
          <w:numId w:val="4"/>
        </w:numPr>
        <w:tabs>
          <w:tab w:val="left" w:pos="1766"/>
        </w:tabs>
        <w:autoSpaceDE w:val="0"/>
        <w:autoSpaceDN w:val="0"/>
        <w:adjustRightInd w:val="0"/>
        <w:spacing w:before="6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развивать разностороннюю физическую подготовленность;</w:t>
      </w:r>
    </w:p>
    <w:p w:rsidR="0080728F" w:rsidRPr="0080728F" w:rsidRDefault="0080728F" w:rsidP="00674D87">
      <w:pPr>
        <w:widowControl w:val="0"/>
        <w:numPr>
          <w:ilvl w:val="0"/>
          <w:numId w:val="4"/>
        </w:numPr>
        <w:tabs>
          <w:tab w:val="left" w:pos="176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укреплять опорно-двигательный аппарат;</w:t>
      </w:r>
    </w:p>
    <w:p w:rsidR="0080728F" w:rsidRPr="0080728F" w:rsidRDefault="0080728F" w:rsidP="00674D87">
      <w:pPr>
        <w:tabs>
          <w:tab w:val="left" w:pos="1757"/>
        </w:tabs>
        <w:autoSpaceDE w:val="0"/>
        <w:autoSpaceDN w:val="0"/>
        <w:adjustRightInd w:val="0"/>
        <w:spacing w:before="5" w:after="0" w:line="240" w:lineRule="auto"/>
        <w:ind w:left="1622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- развивать быстроту, ловкость, гибкость;</w:t>
      </w:r>
    </w:p>
    <w:p w:rsidR="0080728F" w:rsidRPr="0080728F" w:rsidRDefault="0080728F" w:rsidP="00674D87">
      <w:pPr>
        <w:tabs>
          <w:tab w:val="left" w:pos="1766"/>
        </w:tabs>
        <w:autoSpaceDE w:val="0"/>
        <w:autoSpaceDN w:val="0"/>
        <w:adjustRightInd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- обучать технике перемещений и стоек,  приёму и передаче   мяча;</w:t>
      </w:r>
    </w:p>
    <w:p w:rsidR="0080728F" w:rsidRPr="0080728F" w:rsidRDefault="0080728F" w:rsidP="00674D87">
      <w:pPr>
        <w:tabs>
          <w:tab w:val="left" w:pos="1766"/>
        </w:tabs>
        <w:autoSpaceDE w:val="0"/>
        <w:autoSpaceDN w:val="0"/>
        <w:adjustRightInd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- начальное обучение тактическим действиям, привитие стойкого интереса к занятиям волейболом, приучение к игровой обстановки;</w:t>
      </w:r>
    </w:p>
    <w:p w:rsidR="0080728F" w:rsidRPr="0080728F" w:rsidRDefault="0080728F" w:rsidP="00674D87">
      <w:pPr>
        <w:tabs>
          <w:tab w:val="left" w:pos="1766"/>
        </w:tabs>
        <w:autoSpaceDE w:val="0"/>
        <w:autoSpaceDN w:val="0"/>
        <w:adjustRightInd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- подготовка к выполнению нормативных требований по всем    видам подготовки.</w:t>
      </w:r>
    </w:p>
    <w:p w:rsidR="0080728F" w:rsidRPr="0080728F" w:rsidRDefault="0080728F" w:rsidP="00674D87">
      <w:pPr>
        <w:autoSpaceDE w:val="0"/>
        <w:autoSpaceDN w:val="0"/>
        <w:adjustRightInd w:val="0"/>
        <w:spacing w:after="0" w:line="240" w:lineRule="auto"/>
        <w:ind w:right="6451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  <w:t>Воспитательные:</w:t>
      </w:r>
    </w:p>
    <w:p w:rsidR="0080728F" w:rsidRPr="0080728F" w:rsidRDefault="0080728F" w:rsidP="00674D87">
      <w:pPr>
        <w:widowControl w:val="0"/>
        <w:numPr>
          <w:ilvl w:val="0"/>
          <w:numId w:val="4"/>
        </w:numPr>
        <w:tabs>
          <w:tab w:val="left" w:pos="1766"/>
        </w:tabs>
        <w:autoSpaceDE w:val="0"/>
        <w:autoSpaceDN w:val="0"/>
        <w:adjustRightInd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воспитывать аккуратность;</w:t>
      </w:r>
    </w:p>
    <w:p w:rsidR="0080728F" w:rsidRPr="0080728F" w:rsidRDefault="0080728F" w:rsidP="00674D87">
      <w:pPr>
        <w:widowControl w:val="0"/>
        <w:numPr>
          <w:ilvl w:val="0"/>
          <w:numId w:val="4"/>
        </w:numPr>
        <w:tabs>
          <w:tab w:val="left" w:pos="176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коллективизм;</w:t>
      </w:r>
    </w:p>
    <w:p w:rsidR="0080728F" w:rsidRPr="0080728F" w:rsidRDefault="0080728F" w:rsidP="00674D87">
      <w:pPr>
        <w:widowControl w:val="0"/>
        <w:numPr>
          <w:ilvl w:val="0"/>
          <w:numId w:val="4"/>
        </w:numPr>
        <w:tabs>
          <w:tab w:val="left" w:pos="176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воспитывать мотивацию положительного отношения к спорту;</w:t>
      </w:r>
    </w:p>
    <w:p w:rsidR="0080728F" w:rsidRPr="00674D87" w:rsidRDefault="0080728F" w:rsidP="00674D87">
      <w:pPr>
        <w:tabs>
          <w:tab w:val="left" w:pos="176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- терпение и взаимопомощь, волевые качества.</w:t>
      </w:r>
    </w:p>
    <w:p w:rsidR="0080728F" w:rsidRPr="0080728F" w:rsidRDefault="0080728F" w:rsidP="00674D87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80728F" w:rsidRPr="0080728F" w:rsidRDefault="0080728F" w:rsidP="00674D87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Тематическое планирование по программе дополнительного образования «ВОЛЕЙБОЛ».</w:t>
      </w:r>
    </w:p>
    <w:p w:rsidR="0080728F" w:rsidRPr="0080728F" w:rsidRDefault="0080728F" w:rsidP="00674D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0728F" w:rsidRPr="0080728F" w:rsidRDefault="0080728F" w:rsidP="00674D87">
      <w:pPr>
        <w:autoSpaceDE w:val="0"/>
        <w:autoSpaceDN w:val="0"/>
        <w:adjustRightInd w:val="0"/>
        <w:spacing w:before="106"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1 год обучения</w:t>
      </w:r>
    </w:p>
    <w:p w:rsidR="0080728F" w:rsidRPr="0080728F" w:rsidRDefault="0080728F" w:rsidP="00674D87">
      <w:pPr>
        <w:autoSpaceDE w:val="0"/>
        <w:autoSpaceDN w:val="0"/>
        <w:adjustRightInd w:val="0"/>
        <w:spacing w:before="106"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93"/>
        <w:gridCol w:w="5194"/>
        <w:gridCol w:w="1075"/>
        <w:gridCol w:w="1090"/>
        <w:gridCol w:w="1406"/>
      </w:tblGrid>
      <w:tr w:rsidR="0080728F" w:rsidRPr="0080728F" w:rsidTr="00674D87"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firstLine="8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№№</w:t>
            </w:r>
          </w:p>
        </w:tc>
        <w:tc>
          <w:tcPr>
            <w:tcW w:w="51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557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Наименование разделов, тем</w:t>
            </w: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Всего</w:t>
            </w:r>
          </w:p>
        </w:tc>
        <w:tc>
          <w:tcPr>
            <w:tcW w:w="2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576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Из них</w:t>
            </w:r>
          </w:p>
        </w:tc>
      </w:tr>
      <w:tr w:rsidR="0080728F" w:rsidRPr="0080728F" w:rsidTr="00674D87">
        <w:tc>
          <w:tcPr>
            <w:tcW w:w="8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</w:t>
            </w:r>
            <w:proofErr w:type="gramEnd"/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\п</w:t>
            </w:r>
          </w:p>
        </w:tc>
        <w:tc>
          <w:tcPr>
            <w:tcW w:w="51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часов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теория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практика</w:t>
            </w:r>
          </w:p>
        </w:tc>
      </w:tr>
      <w:tr w:rsidR="0080728F" w:rsidRPr="0080728F" w:rsidTr="00674D87"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Введение(</w:t>
            </w:r>
            <w:proofErr w:type="gramEnd"/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начальная диагностика)</w:t>
            </w: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1.</w:t>
            </w:r>
          </w:p>
        </w:tc>
        <w:tc>
          <w:tcPr>
            <w:tcW w:w="51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Общефизическая подготовка</w:t>
            </w: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40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35</w:t>
            </w:r>
          </w:p>
        </w:tc>
      </w:tr>
      <w:tr w:rsidR="0080728F" w:rsidRPr="0080728F" w:rsidTr="00674D87">
        <w:tc>
          <w:tcPr>
            <w:tcW w:w="8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1. 1.</w:t>
            </w:r>
          </w:p>
        </w:tc>
        <w:tc>
          <w:tcPr>
            <w:tcW w:w="51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Общеразвивающие упражнения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12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11</w:t>
            </w:r>
          </w:p>
        </w:tc>
      </w:tr>
      <w:tr w:rsidR="0080728F" w:rsidRPr="0080728F" w:rsidTr="00674D87">
        <w:tc>
          <w:tcPr>
            <w:tcW w:w="8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1.2.</w:t>
            </w:r>
          </w:p>
        </w:tc>
        <w:tc>
          <w:tcPr>
            <w:tcW w:w="51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Упражнения на снарядах и тренажёрах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10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9</w:t>
            </w:r>
          </w:p>
        </w:tc>
      </w:tr>
      <w:tr w:rsidR="0080728F" w:rsidRPr="0080728F" w:rsidTr="00674D87">
        <w:tc>
          <w:tcPr>
            <w:tcW w:w="8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1.3.</w:t>
            </w:r>
          </w:p>
        </w:tc>
        <w:tc>
          <w:tcPr>
            <w:tcW w:w="51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Спортивные и подвижные игры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18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4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15</w:t>
            </w:r>
          </w:p>
        </w:tc>
      </w:tr>
      <w:tr w:rsidR="0080728F" w:rsidRPr="0080728F" w:rsidTr="00674D87"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2.</w:t>
            </w:r>
          </w:p>
        </w:tc>
        <w:tc>
          <w:tcPr>
            <w:tcW w:w="51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45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40</w:t>
            </w:r>
          </w:p>
        </w:tc>
      </w:tr>
      <w:tr w:rsidR="0080728F" w:rsidRPr="0080728F" w:rsidTr="00674D87">
        <w:tc>
          <w:tcPr>
            <w:tcW w:w="8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2. 1.</w:t>
            </w:r>
          </w:p>
        </w:tc>
        <w:tc>
          <w:tcPr>
            <w:tcW w:w="51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Упражнения направленные на развитие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силы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9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8</w:t>
            </w:r>
          </w:p>
        </w:tc>
      </w:tr>
      <w:tr w:rsidR="0080728F" w:rsidRPr="0080728F" w:rsidTr="00674D87">
        <w:tc>
          <w:tcPr>
            <w:tcW w:w="8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lastRenderedPageBreak/>
              <w:t>2. 2.</w:t>
            </w:r>
          </w:p>
        </w:tc>
        <w:tc>
          <w:tcPr>
            <w:tcW w:w="51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Упражнения направленные на развитие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быстроты сокращения мышц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9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8</w:t>
            </w:r>
          </w:p>
        </w:tc>
      </w:tr>
      <w:tr w:rsidR="0080728F" w:rsidRPr="0080728F" w:rsidTr="00674D87">
        <w:tc>
          <w:tcPr>
            <w:tcW w:w="8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2.3</w:t>
            </w:r>
          </w:p>
        </w:tc>
        <w:tc>
          <w:tcPr>
            <w:tcW w:w="51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Упражнения направленные на развитие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прыгучести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9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8</w:t>
            </w:r>
          </w:p>
        </w:tc>
      </w:tr>
      <w:tr w:rsidR="0080728F" w:rsidRPr="0080728F" w:rsidTr="00674D87">
        <w:tc>
          <w:tcPr>
            <w:tcW w:w="8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2.4.</w:t>
            </w:r>
          </w:p>
        </w:tc>
        <w:tc>
          <w:tcPr>
            <w:tcW w:w="51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Упражнения направленные на развитие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специальной ловкости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9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8</w:t>
            </w:r>
          </w:p>
        </w:tc>
      </w:tr>
      <w:tr w:rsidR="0080728F" w:rsidRPr="0080728F" w:rsidTr="00674D87">
        <w:tc>
          <w:tcPr>
            <w:tcW w:w="8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2. 5.</w:t>
            </w:r>
          </w:p>
        </w:tc>
        <w:tc>
          <w:tcPr>
            <w:tcW w:w="51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Упражнения направленные на развитие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выносливости</w:t>
            </w:r>
            <w:proofErr w:type="gramEnd"/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(скоростной, прыжковой,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игровой)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9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8</w:t>
            </w:r>
          </w:p>
        </w:tc>
      </w:tr>
      <w:tr w:rsidR="0080728F" w:rsidRPr="0080728F" w:rsidTr="00674D87"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</w:t>
            </w:r>
          </w:p>
        </w:tc>
        <w:tc>
          <w:tcPr>
            <w:tcW w:w="51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Техническая подготовка</w:t>
            </w: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42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7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35</w:t>
            </w:r>
          </w:p>
        </w:tc>
      </w:tr>
      <w:tr w:rsidR="0080728F" w:rsidRPr="0080728F" w:rsidTr="00674D87">
        <w:tc>
          <w:tcPr>
            <w:tcW w:w="8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3. 1.</w:t>
            </w:r>
          </w:p>
        </w:tc>
        <w:tc>
          <w:tcPr>
            <w:tcW w:w="51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Приёмы и передачи мяча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18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4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16</w:t>
            </w:r>
          </w:p>
        </w:tc>
      </w:tr>
      <w:tr w:rsidR="0080728F" w:rsidRPr="0080728F" w:rsidTr="00674D87">
        <w:tc>
          <w:tcPr>
            <w:tcW w:w="8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3.2.</w:t>
            </w:r>
          </w:p>
        </w:tc>
        <w:tc>
          <w:tcPr>
            <w:tcW w:w="51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Подачи мяча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11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4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9</w:t>
            </w:r>
          </w:p>
        </w:tc>
      </w:tr>
      <w:tr w:rsidR="0080728F" w:rsidRPr="0080728F" w:rsidTr="00674D87">
        <w:tc>
          <w:tcPr>
            <w:tcW w:w="8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3.3.</w:t>
            </w:r>
          </w:p>
        </w:tc>
        <w:tc>
          <w:tcPr>
            <w:tcW w:w="51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Стойки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80728F" w:rsidRPr="0080728F" w:rsidTr="00674D87">
        <w:tc>
          <w:tcPr>
            <w:tcW w:w="8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3.4.</w:t>
            </w:r>
          </w:p>
        </w:tc>
        <w:tc>
          <w:tcPr>
            <w:tcW w:w="51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Нападающие удары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</w:tr>
      <w:tr w:rsidR="0080728F" w:rsidRPr="0080728F" w:rsidTr="00674D87">
        <w:tc>
          <w:tcPr>
            <w:tcW w:w="8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3. 5.</w:t>
            </w:r>
          </w:p>
        </w:tc>
        <w:tc>
          <w:tcPr>
            <w:tcW w:w="51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Блокирование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4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</w:tr>
      <w:tr w:rsidR="0080728F" w:rsidRPr="0080728F" w:rsidTr="00674D87"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4.</w:t>
            </w:r>
          </w:p>
        </w:tc>
        <w:tc>
          <w:tcPr>
            <w:tcW w:w="51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Тактическая подготовка</w:t>
            </w: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8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</w:tr>
      <w:tr w:rsidR="0080728F" w:rsidRPr="0080728F" w:rsidTr="00674D87">
        <w:tc>
          <w:tcPr>
            <w:tcW w:w="8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4. 1.</w:t>
            </w:r>
          </w:p>
        </w:tc>
        <w:tc>
          <w:tcPr>
            <w:tcW w:w="51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Тактика подач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4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80728F" w:rsidRPr="0080728F" w:rsidTr="00674D87">
        <w:tc>
          <w:tcPr>
            <w:tcW w:w="8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4. 2.</w:t>
            </w:r>
          </w:p>
        </w:tc>
        <w:tc>
          <w:tcPr>
            <w:tcW w:w="51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Тактика приёмов и передач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4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80728F" w:rsidRPr="0080728F" w:rsidTr="00674D87"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5.</w:t>
            </w:r>
          </w:p>
        </w:tc>
        <w:tc>
          <w:tcPr>
            <w:tcW w:w="5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Правила </w:t>
            </w:r>
            <w:proofErr w:type="gramStart"/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игры(</w:t>
            </w:r>
            <w:proofErr w:type="gramEnd"/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конечная диагностика)</w:t>
            </w: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8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6</w:t>
            </w:r>
          </w:p>
        </w:tc>
      </w:tr>
      <w:tr w:rsidR="0080728F" w:rsidRPr="0080728F" w:rsidTr="00674D87"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Итого:</w:t>
            </w: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144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22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122</w:t>
            </w:r>
          </w:p>
        </w:tc>
      </w:tr>
    </w:tbl>
    <w:p w:rsidR="0080728F" w:rsidRPr="0080728F" w:rsidRDefault="0080728F" w:rsidP="00674D87">
      <w:pPr>
        <w:autoSpaceDE w:val="0"/>
        <w:autoSpaceDN w:val="0"/>
        <w:adjustRightInd w:val="0"/>
        <w:spacing w:before="62"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80728F" w:rsidRPr="0080728F" w:rsidRDefault="0080728F" w:rsidP="00674D87">
      <w:pPr>
        <w:autoSpaceDE w:val="0"/>
        <w:autoSpaceDN w:val="0"/>
        <w:adjustRightInd w:val="0"/>
        <w:spacing w:before="62"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proofErr w:type="gramStart"/>
      <w:r w:rsidRPr="008072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US"/>
        </w:rPr>
        <w:t>2</w:t>
      </w:r>
      <w:r w:rsidRPr="0080728F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год</w:t>
      </w:r>
      <w:proofErr w:type="gramEnd"/>
      <w:r w:rsidRPr="0080728F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обучения</w:t>
      </w:r>
    </w:p>
    <w:p w:rsidR="0080728F" w:rsidRPr="0080728F" w:rsidRDefault="0080728F" w:rsidP="00674D87">
      <w:pPr>
        <w:autoSpaceDE w:val="0"/>
        <w:autoSpaceDN w:val="0"/>
        <w:adjustRightInd w:val="0"/>
        <w:spacing w:before="5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sz w:val="24"/>
          <w:szCs w:val="24"/>
          <w:u w:val="single"/>
        </w:rPr>
        <w:t>ЦЕЛЬ:</w:t>
      </w:r>
    </w:p>
    <w:p w:rsidR="0080728F" w:rsidRPr="0080728F" w:rsidRDefault="0080728F" w:rsidP="00674D87">
      <w:pPr>
        <w:autoSpaceDE w:val="0"/>
        <w:autoSpaceDN w:val="0"/>
        <w:adjustRightInd w:val="0"/>
        <w:spacing w:before="5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Освоить технико-тактическую и физическую подготовку. Воспитывать соревновательные качества. </w:t>
      </w:r>
    </w:p>
    <w:p w:rsidR="0080728F" w:rsidRPr="0080728F" w:rsidRDefault="0080728F" w:rsidP="00674D87">
      <w:pPr>
        <w:autoSpaceDE w:val="0"/>
        <w:autoSpaceDN w:val="0"/>
        <w:adjustRightInd w:val="0"/>
        <w:spacing w:before="72" w:after="0" w:line="240" w:lineRule="auto"/>
        <w:ind w:right="1555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sz w:val="24"/>
          <w:szCs w:val="24"/>
          <w:u w:val="single"/>
        </w:rPr>
        <w:t>ЗАДАЧИ:</w:t>
      </w:r>
    </w:p>
    <w:p w:rsidR="0080728F" w:rsidRPr="0080728F" w:rsidRDefault="0080728F" w:rsidP="00674D87">
      <w:pPr>
        <w:autoSpaceDE w:val="0"/>
        <w:autoSpaceDN w:val="0"/>
        <w:adjustRightInd w:val="0"/>
        <w:spacing w:before="72" w:after="0" w:line="240" w:lineRule="auto"/>
        <w:ind w:right="1555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  <w:t>Обучающие:</w:t>
      </w:r>
    </w:p>
    <w:p w:rsidR="0080728F" w:rsidRPr="0080728F" w:rsidRDefault="0080728F" w:rsidP="00674D87">
      <w:pPr>
        <w:tabs>
          <w:tab w:val="left" w:pos="826"/>
        </w:tabs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- повышать уровень физической подготовленности;</w:t>
      </w:r>
    </w:p>
    <w:p w:rsidR="0080728F" w:rsidRPr="0080728F" w:rsidRDefault="0080728F" w:rsidP="00674D87">
      <w:pPr>
        <w:tabs>
          <w:tab w:val="left" w:pos="8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- обучать техническим и тактическим действиям;</w:t>
      </w:r>
    </w:p>
    <w:p w:rsidR="0080728F" w:rsidRPr="0080728F" w:rsidRDefault="0080728F" w:rsidP="00674D87">
      <w:pPr>
        <w:tabs>
          <w:tab w:val="left" w:pos="893"/>
        </w:tabs>
        <w:autoSpaceDE w:val="0"/>
        <w:autoSpaceDN w:val="0"/>
        <w:adjustRightInd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- приучать к соревновательным условиям;</w:t>
      </w:r>
    </w:p>
    <w:p w:rsidR="0080728F" w:rsidRPr="0080728F" w:rsidRDefault="0080728F" w:rsidP="00674D87">
      <w:pPr>
        <w:tabs>
          <w:tab w:val="left" w:pos="893"/>
        </w:tabs>
        <w:autoSpaceDE w:val="0"/>
        <w:autoSpaceDN w:val="0"/>
        <w:adjustRightInd w:val="0"/>
        <w:spacing w:before="226" w:after="0" w:line="240" w:lineRule="auto"/>
        <w:ind w:right="1555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- готовить к выполнению требований по виду спорта.</w:t>
      </w:r>
    </w:p>
    <w:p w:rsidR="0080728F" w:rsidRPr="0080728F" w:rsidRDefault="0080728F" w:rsidP="00674D87">
      <w:pPr>
        <w:tabs>
          <w:tab w:val="left" w:pos="893"/>
        </w:tabs>
        <w:autoSpaceDE w:val="0"/>
        <w:autoSpaceDN w:val="0"/>
        <w:adjustRightInd w:val="0"/>
        <w:spacing w:before="226" w:after="0" w:line="240" w:lineRule="auto"/>
        <w:ind w:right="1555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  <w:t>Развивающие:</w:t>
      </w:r>
    </w:p>
    <w:p w:rsidR="0080728F" w:rsidRPr="0080728F" w:rsidRDefault="0080728F" w:rsidP="00674D87">
      <w:pPr>
        <w:tabs>
          <w:tab w:val="left" w:pos="149"/>
        </w:tabs>
        <w:autoSpaceDE w:val="0"/>
        <w:autoSpaceDN w:val="0"/>
        <w:adjustRightInd w:val="0"/>
        <w:spacing w:before="6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- </w:t>
      </w:r>
      <w:r w:rsidRPr="0080728F">
        <w:rPr>
          <w:rFonts w:ascii="Times New Roman" w:eastAsia="Times New Roman" w:hAnsi="Times New Roman" w:cs="Times New Roman"/>
          <w:sz w:val="24"/>
          <w:szCs w:val="24"/>
        </w:rPr>
        <w:t>повышать уровень общей физической подготовленности;</w:t>
      </w:r>
    </w:p>
    <w:p w:rsidR="0080728F" w:rsidRPr="0080728F" w:rsidRDefault="0080728F" w:rsidP="00674D87">
      <w:pPr>
        <w:tabs>
          <w:tab w:val="left" w:pos="175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- развивать специальные физические способности;</w:t>
      </w:r>
    </w:p>
    <w:p w:rsidR="0080728F" w:rsidRPr="0080728F" w:rsidRDefault="0080728F" w:rsidP="00674D87">
      <w:pPr>
        <w:tabs>
          <w:tab w:val="left" w:pos="175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- определение каждому обучающемуся игровой функции;</w:t>
      </w:r>
    </w:p>
    <w:p w:rsidR="0080728F" w:rsidRPr="0080728F" w:rsidRDefault="0080728F" w:rsidP="00674D87">
      <w:pPr>
        <w:tabs>
          <w:tab w:val="left" w:pos="1757"/>
        </w:tabs>
        <w:autoSpaceDE w:val="0"/>
        <w:autoSpaceDN w:val="0"/>
        <w:adjustRightInd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-  подготовка к выполнению нормативных требований.</w:t>
      </w:r>
    </w:p>
    <w:p w:rsidR="0080728F" w:rsidRPr="0080728F" w:rsidRDefault="0080728F" w:rsidP="00674D87">
      <w:pPr>
        <w:tabs>
          <w:tab w:val="left" w:pos="175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- развивать способности управлять своими эмоциями;</w:t>
      </w:r>
    </w:p>
    <w:p w:rsidR="0080728F" w:rsidRPr="0080728F" w:rsidRDefault="0080728F" w:rsidP="00674D87">
      <w:pPr>
        <w:tabs>
          <w:tab w:val="left" w:pos="1757"/>
        </w:tabs>
        <w:autoSpaceDE w:val="0"/>
        <w:autoSpaceDN w:val="0"/>
        <w:adjustRightInd w:val="0"/>
        <w:spacing w:before="221" w:after="0" w:line="240" w:lineRule="auto"/>
        <w:ind w:right="3110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- развивать волевые качества; </w:t>
      </w:r>
    </w:p>
    <w:p w:rsidR="0080728F" w:rsidRPr="0080728F" w:rsidRDefault="0080728F" w:rsidP="00674D87">
      <w:pPr>
        <w:tabs>
          <w:tab w:val="left" w:pos="1757"/>
        </w:tabs>
        <w:autoSpaceDE w:val="0"/>
        <w:autoSpaceDN w:val="0"/>
        <w:adjustRightInd w:val="0"/>
        <w:spacing w:before="221" w:after="0" w:line="240" w:lineRule="auto"/>
        <w:ind w:right="311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  <w:t>Воспитательные:</w:t>
      </w:r>
    </w:p>
    <w:p w:rsidR="0080728F" w:rsidRPr="0080728F" w:rsidRDefault="0080728F" w:rsidP="00674D87">
      <w:pPr>
        <w:tabs>
          <w:tab w:val="left" w:pos="1757"/>
        </w:tabs>
        <w:autoSpaceDE w:val="0"/>
        <w:autoSpaceDN w:val="0"/>
        <w:adjustRightInd w:val="0"/>
        <w:spacing w:before="221" w:after="0" w:line="240" w:lineRule="auto"/>
        <w:ind w:right="311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- воспитывать целеустремленность и настойчивость;</w:t>
      </w:r>
    </w:p>
    <w:p w:rsidR="0080728F" w:rsidRPr="0080728F" w:rsidRDefault="0080728F" w:rsidP="00674D87">
      <w:pPr>
        <w:tabs>
          <w:tab w:val="left" w:pos="1757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- дисциплинированность;</w:t>
      </w:r>
    </w:p>
    <w:p w:rsidR="0080728F" w:rsidRPr="0080728F" w:rsidRDefault="0080728F" w:rsidP="00674D87">
      <w:pPr>
        <w:tabs>
          <w:tab w:val="left" w:pos="1555"/>
        </w:tabs>
        <w:autoSpaceDE w:val="0"/>
        <w:autoSpaceDN w:val="0"/>
        <w:adjustRightInd w:val="0"/>
        <w:spacing w:after="0" w:line="240" w:lineRule="auto"/>
        <w:ind w:right="1555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- воспитание высоконравственной личности </w:t>
      </w:r>
    </w:p>
    <w:p w:rsidR="0080728F" w:rsidRPr="0080728F" w:rsidRDefault="0080728F" w:rsidP="00674D87">
      <w:pPr>
        <w:tabs>
          <w:tab w:val="left" w:pos="1555"/>
        </w:tabs>
        <w:autoSpaceDE w:val="0"/>
        <w:autoSpaceDN w:val="0"/>
        <w:adjustRightInd w:val="0"/>
        <w:spacing w:after="0" w:line="240" w:lineRule="auto"/>
        <w:ind w:right="1555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  <w:t>Оздоровительные:</w:t>
      </w:r>
    </w:p>
    <w:p w:rsidR="0080728F" w:rsidRPr="0080728F" w:rsidRDefault="0080728F" w:rsidP="00674D87">
      <w:pPr>
        <w:tabs>
          <w:tab w:val="left" w:pos="1418"/>
        </w:tabs>
        <w:autoSpaceDE w:val="0"/>
        <w:autoSpaceDN w:val="0"/>
        <w:adjustRightInd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-укреплять здоровье и закаливаться;</w:t>
      </w:r>
    </w:p>
    <w:p w:rsidR="0080728F" w:rsidRPr="0080728F" w:rsidRDefault="0080728F" w:rsidP="00674D87">
      <w:pPr>
        <w:tabs>
          <w:tab w:val="left" w:pos="149"/>
          <w:tab w:val="left" w:pos="127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- укреплять сердечно-сосудистую и дыхательную систему; </w:t>
      </w:r>
    </w:p>
    <w:p w:rsidR="0080728F" w:rsidRPr="0080728F" w:rsidRDefault="0080728F" w:rsidP="00674D87">
      <w:pPr>
        <w:tabs>
          <w:tab w:val="left" w:pos="149"/>
          <w:tab w:val="left" w:pos="127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- продолжать развитие двигательной активности;</w:t>
      </w:r>
    </w:p>
    <w:p w:rsidR="0080728F" w:rsidRPr="0080728F" w:rsidRDefault="0080728F" w:rsidP="00674D87">
      <w:pPr>
        <w:autoSpaceDE w:val="0"/>
        <w:autoSpaceDN w:val="0"/>
        <w:adjustRightInd w:val="0"/>
        <w:spacing w:before="77"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80728F" w:rsidRPr="0080728F" w:rsidRDefault="0080728F" w:rsidP="00674D87">
      <w:pPr>
        <w:autoSpaceDE w:val="0"/>
        <w:autoSpaceDN w:val="0"/>
        <w:adjustRightInd w:val="0"/>
        <w:spacing w:after="336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83"/>
        <w:gridCol w:w="5170"/>
        <w:gridCol w:w="1070"/>
        <w:gridCol w:w="1090"/>
        <w:gridCol w:w="1392"/>
      </w:tblGrid>
      <w:tr w:rsidR="0080728F" w:rsidRPr="0080728F" w:rsidTr="00674D87"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571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Наименование разделов, тем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Всего</w:t>
            </w:r>
          </w:p>
        </w:tc>
        <w:tc>
          <w:tcPr>
            <w:tcW w:w="24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60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Из них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\п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</w:tr>
      <w:tr w:rsidR="0080728F" w:rsidRPr="0080728F" w:rsidTr="00674D87"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(начальная диагностика)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Общефизическая подготовка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Общеразвивающие упражнения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7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1. 2.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снарядах и тренажёрах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1. 3.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и подвижные игры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0728F" w:rsidRPr="0080728F" w:rsidTr="00674D87"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2.</w:t>
            </w:r>
          </w:p>
        </w:tc>
        <w:tc>
          <w:tcPr>
            <w:tcW w:w="5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Специальная физическая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77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2. 1.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направленные на развитие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силы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2. 2.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направленные на развитие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быстроты сокращения мышц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2. 3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направленные на развитие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прыгучести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направленные на развитие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специальной ловкости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2. 5.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направленные на развитие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выносливости</w:t>
            </w:r>
            <w:proofErr w:type="gramEnd"/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(скоростной, прыжковой,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игровой)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80728F" w:rsidRPr="0080728F" w:rsidTr="00674D87"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3.</w:t>
            </w:r>
          </w:p>
        </w:tc>
        <w:tc>
          <w:tcPr>
            <w:tcW w:w="5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Техническая и тактическая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3. 1.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Приёмы и передачи мяча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27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Подачи мяча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Стойки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3. 4.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Нападающие удары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3. 5.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Блокирование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0728F" w:rsidRPr="0080728F" w:rsidTr="00674D87"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Контрольные игры и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соревнования, сдача нормативов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Врачебный контроль,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4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самоконтроль, гигиена.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Экскурсии, посещение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соревнований, выступления,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презентации.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firstLine="84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77.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Психологическая подготовка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638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80728F" w:rsidRPr="0080728F" w:rsidTr="00674D87"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Правила </w:t>
            </w:r>
            <w:proofErr w:type="gramStart"/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игры(</w:t>
            </w:r>
            <w:proofErr w:type="gramEnd"/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конечная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диагностика)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</w:p>
        </w:tc>
      </w:tr>
    </w:tbl>
    <w:p w:rsidR="0080728F" w:rsidRPr="0080728F" w:rsidRDefault="0080728F" w:rsidP="00674D87">
      <w:pPr>
        <w:autoSpaceDE w:val="0"/>
        <w:autoSpaceDN w:val="0"/>
        <w:adjustRightInd w:val="0"/>
        <w:spacing w:before="77"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80728F" w:rsidRPr="0080728F" w:rsidRDefault="0080728F" w:rsidP="00674D87">
      <w:pPr>
        <w:autoSpaceDE w:val="0"/>
        <w:autoSpaceDN w:val="0"/>
        <w:adjustRightInd w:val="0"/>
        <w:spacing w:before="77" w:after="0" w:line="240" w:lineRule="auto"/>
        <w:ind w:left="2064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proofErr w:type="gramStart"/>
      <w:r w:rsidRPr="008072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US"/>
        </w:rPr>
        <w:t>3</w:t>
      </w:r>
      <w:r w:rsidRPr="0080728F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год</w:t>
      </w:r>
      <w:proofErr w:type="gramEnd"/>
      <w:r w:rsidRPr="0080728F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обучения</w:t>
      </w:r>
    </w:p>
    <w:p w:rsidR="0080728F" w:rsidRPr="0080728F" w:rsidRDefault="0080728F" w:rsidP="00674D87">
      <w:pPr>
        <w:autoSpaceDE w:val="0"/>
        <w:autoSpaceDN w:val="0"/>
        <w:adjustRightInd w:val="0"/>
        <w:spacing w:before="86"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  <w:t>ЦЕЛЬ:</w:t>
      </w:r>
    </w:p>
    <w:p w:rsidR="0080728F" w:rsidRPr="0080728F" w:rsidRDefault="0080728F" w:rsidP="00674D87">
      <w:pPr>
        <w:tabs>
          <w:tab w:val="left" w:pos="662"/>
        </w:tabs>
        <w:autoSpaceDE w:val="0"/>
        <w:autoSpaceDN w:val="0"/>
        <w:adjustRightInd w:val="0"/>
        <w:spacing w:before="192" w:after="0" w:line="240" w:lineRule="auto"/>
        <w:ind w:left="432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1. Прочно овладеть основами техники и тактики волейбола.</w:t>
      </w:r>
    </w:p>
    <w:p w:rsidR="0080728F" w:rsidRPr="0080728F" w:rsidRDefault="0080728F" w:rsidP="00674D87">
      <w:pPr>
        <w:tabs>
          <w:tab w:val="left" w:pos="662"/>
        </w:tabs>
        <w:autoSpaceDE w:val="0"/>
        <w:autoSpaceDN w:val="0"/>
        <w:adjustRightInd w:val="0"/>
        <w:spacing w:before="192" w:after="0" w:line="240" w:lineRule="auto"/>
        <w:ind w:left="432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2. Развитие тактической подготовки.</w:t>
      </w:r>
    </w:p>
    <w:p w:rsidR="0080728F" w:rsidRPr="0080728F" w:rsidRDefault="0080728F" w:rsidP="00674D87">
      <w:pPr>
        <w:tabs>
          <w:tab w:val="left" w:pos="648"/>
        </w:tabs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3. Приобрести навыки в организации судейства и проведения соревнований по волейболу.</w:t>
      </w:r>
    </w:p>
    <w:p w:rsidR="0080728F" w:rsidRPr="0080728F" w:rsidRDefault="0080728F" w:rsidP="00674D87">
      <w:pPr>
        <w:autoSpaceDE w:val="0"/>
        <w:autoSpaceDN w:val="0"/>
        <w:adjustRightInd w:val="0"/>
        <w:spacing w:before="240"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  <w:lastRenderedPageBreak/>
        <w:t>ЗАДАЧИ:</w:t>
      </w:r>
    </w:p>
    <w:p w:rsidR="0080728F" w:rsidRPr="0080728F" w:rsidRDefault="0080728F" w:rsidP="00674D87">
      <w:pPr>
        <w:autoSpaceDE w:val="0"/>
        <w:autoSpaceDN w:val="0"/>
        <w:adjustRightInd w:val="0"/>
        <w:spacing w:before="154"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  <w:t>Обучающие:</w:t>
      </w:r>
    </w:p>
    <w:p w:rsidR="0080728F" w:rsidRPr="0080728F" w:rsidRDefault="0080728F" w:rsidP="00674D87">
      <w:pPr>
        <w:tabs>
          <w:tab w:val="left" w:pos="802"/>
        </w:tabs>
        <w:autoSpaceDE w:val="0"/>
        <w:autoSpaceDN w:val="0"/>
        <w:adjustRightInd w:val="0"/>
        <w:spacing w:after="0" w:line="240" w:lineRule="auto"/>
        <w:ind w:left="634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- повышать уровень физической подготовленности;</w:t>
      </w:r>
    </w:p>
    <w:p w:rsidR="0080728F" w:rsidRPr="0080728F" w:rsidRDefault="0080728F" w:rsidP="00674D87">
      <w:pPr>
        <w:tabs>
          <w:tab w:val="left" w:pos="802"/>
        </w:tabs>
        <w:autoSpaceDE w:val="0"/>
        <w:autoSpaceDN w:val="0"/>
        <w:adjustRightInd w:val="0"/>
        <w:spacing w:before="14" w:after="0" w:line="240" w:lineRule="auto"/>
        <w:ind w:left="634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- совершенствовать технико-тактические приёмы;</w:t>
      </w:r>
    </w:p>
    <w:p w:rsidR="0080728F" w:rsidRPr="0080728F" w:rsidRDefault="0080728F" w:rsidP="00674D87">
      <w:pPr>
        <w:tabs>
          <w:tab w:val="left" w:pos="802"/>
        </w:tabs>
        <w:autoSpaceDE w:val="0"/>
        <w:autoSpaceDN w:val="0"/>
        <w:adjustRightInd w:val="0"/>
        <w:spacing w:after="0" w:line="240" w:lineRule="auto"/>
        <w:ind w:left="634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- продолжить формирование тактических умений,</w:t>
      </w:r>
    </w:p>
    <w:p w:rsidR="0080728F" w:rsidRPr="0080728F" w:rsidRDefault="0080728F" w:rsidP="00674D87">
      <w:pPr>
        <w:tabs>
          <w:tab w:val="left" w:pos="802"/>
        </w:tabs>
        <w:autoSpaceDE w:val="0"/>
        <w:autoSpaceDN w:val="0"/>
        <w:adjustRightInd w:val="0"/>
        <w:spacing w:before="5" w:after="0" w:line="240" w:lineRule="auto"/>
        <w:ind w:left="634" w:right="2592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- совершенствовать игровые функции детей;</w:t>
      </w:r>
    </w:p>
    <w:p w:rsidR="0080728F" w:rsidRPr="0080728F" w:rsidRDefault="0080728F" w:rsidP="00674D87">
      <w:pPr>
        <w:tabs>
          <w:tab w:val="left" w:pos="802"/>
        </w:tabs>
        <w:autoSpaceDE w:val="0"/>
        <w:autoSpaceDN w:val="0"/>
        <w:adjustRightInd w:val="0"/>
        <w:spacing w:before="5" w:after="0" w:line="240" w:lineRule="auto"/>
        <w:ind w:left="634" w:right="2592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autoSpaceDE w:val="0"/>
        <w:autoSpaceDN w:val="0"/>
        <w:adjustRightInd w:val="0"/>
        <w:spacing w:before="14"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  <w:t>Развивающие:</w:t>
      </w:r>
    </w:p>
    <w:p w:rsidR="0080728F" w:rsidRPr="0080728F" w:rsidRDefault="0080728F" w:rsidP="00674D8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       -  повышать уровень общей физической подготовленности;</w:t>
      </w:r>
    </w:p>
    <w:p w:rsidR="0080728F" w:rsidRPr="0080728F" w:rsidRDefault="0080728F" w:rsidP="00674D87">
      <w:pPr>
        <w:widowControl w:val="0"/>
        <w:numPr>
          <w:ilvl w:val="0"/>
          <w:numId w:val="5"/>
        </w:numPr>
        <w:tabs>
          <w:tab w:val="left" w:pos="13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развивать специальные физические способности;</w:t>
      </w:r>
    </w:p>
    <w:p w:rsidR="0080728F" w:rsidRPr="0080728F" w:rsidRDefault="0080728F" w:rsidP="00674D87">
      <w:pPr>
        <w:widowControl w:val="0"/>
        <w:numPr>
          <w:ilvl w:val="0"/>
          <w:numId w:val="5"/>
        </w:numPr>
        <w:tabs>
          <w:tab w:val="left" w:pos="13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80728F">
        <w:rPr>
          <w:rFonts w:ascii="Times New Roman" w:eastAsia="Times New Roman" w:hAnsi="Times New Roman" w:cs="Times New Roman"/>
          <w:sz w:val="24"/>
          <w:szCs w:val="24"/>
        </w:rPr>
        <w:t>развивать</w:t>
      </w:r>
      <w:proofErr w:type="gramEnd"/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тактическое мышление , память, воображение;</w:t>
      </w:r>
    </w:p>
    <w:p w:rsidR="0080728F" w:rsidRPr="0080728F" w:rsidRDefault="0080728F" w:rsidP="00674D87">
      <w:pPr>
        <w:widowControl w:val="0"/>
        <w:numPr>
          <w:ilvl w:val="0"/>
          <w:numId w:val="5"/>
        </w:numPr>
        <w:tabs>
          <w:tab w:val="left" w:pos="13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подготовка к выполнению нормативных требований.</w:t>
      </w:r>
    </w:p>
    <w:p w:rsidR="0080728F" w:rsidRPr="0080728F" w:rsidRDefault="0080728F" w:rsidP="00674D87">
      <w:pPr>
        <w:widowControl w:val="0"/>
        <w:numPr>
          <w:ilvl w:val="0"/>
          <w:numId w:val="5"/>
        </w:numPr>
        <w:tabs>
          <w:tab w:val="left" w:pos="13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развивать способности управлять своими эмоциями;</w:t>
      </w:r>
    </w:p>
    <w:p w:rsidR="0080728F" w:rsidRPr="0080728F" w:rsidRDefault="0080728F" w:rsidP="00674D87">
      <w:pPr>
        <w:tabs>
          <w:tab w:val="left" w:pos="1354"/>
        </w:tabs>
        <w:autoSpaceDE w:val="0"/>
        <w:autoSpaceDN w:val="0"/>
        <w:adjustRightInd w:val="0"/>
        <w:spacing w:after="0" w:line="240" w:lineRule="auto"/>
        <w:ind w:left="1224" w:right="3110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- развивать волевые качества; </w:t>
      </w:r>
    </w:p>
    <w:p w:rsidR="0080728F" w:rsidRPr="0080728F" w:rsidRDefault="0080728F" w:rsidP="00674D87">
      <w:pPr>
        <w:tabs>
          <w:tab w:val="left" w:pos="1354"/>
        </w:tabs>
        <w:autoSpaceDE w:val="0"/>
        <w:autoSpaceDN w:val="0"/>
        <w:adjustRightInd w:val="0"/>
        <w:spacing w:after="0" w:line="240" w:lineRule="auto"/>
        <w:ind w:left="1224" w:right="3110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tabs>
          <w:tab w:val="left" w:pos="1354"/>
        </w:tabs>
        <w:autoSpaceDE w:val="0"/>
        <w:autoSpaceDN w:val="0"/>
        <w:adjustRightInd w:val="0"/>
        <w:spacing w:after="0" w:line="240" w:lineRule="auto"/>
        <w:ind w:right="3110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  <w:t>Воспитательные:</w:t>
      </w:r>
    </w:p>
    <w:p w:rsidR="0080728F" w:rsidRPr="0080728F" w:rsidRDefault="0080728F" w:rsidP="00674D87">
      <w:pPr>
        <w:widowControl w:val="0"/>
        <w:numPr>
          <w:ilvl w:val="0"/>
          <w:numId w:val="6"/>
        </w:numPr>
        <w:tabs>
          <w:tab w:val="left" w:pos="1483"/>
        </w:tabs>
        <w:autoSpaceDE w:val="0"/>
        <w:autoSpaceDN w:val="0"/>
        <w:adjustRightInd w:val="0"/>
        <w:spacing w:after="0" w:line="240" w:lineRule="auto"/>
        <w:ind w:left="1320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умение анализировать свою деятельность;</w:t>
      </w:r>
    </w:p>
    <w:p w:rsidR="0080728F" w:rsidRPr="0080728F" w:rsidRDefault="0080728F" w:rsidP="00674D87">
      <w:pPr>
        <w:widowControl w:val="0"/>
        <w:numPr>
          <w:ilvl w:val="0"/>
          <w:numId w:val="6"/>
        </w:numPr>
        <w:tabs>
          <w:tab w:val="left" w:pos="1483"/>
        </w:tabs>
        <w:autoSpaceDE w:val="0"/>
        <w:autoSpaceDN w:val="0"/>
        <w:adjustRightInd w:val="0"/>
        <w:spacing w:after="0" w:line="240" w:lineRule="auto"/>
        <w:ind w:left="1320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воспитывать целеустремленность и настойчивость;</w:t>
      </w:r>
    </w:p>
    <w:p w:rsidR="0080728F" w:rsidRPr="0080728F" w:rsidRDefault="0080728F" w:rsidP="00674D87">
      <w:pPr>
        <w:widowControl w:val="0"/>
        <w:numPr>
          <w:ilvl w:val="0"/>
          <w:numId w:val="6"/>
        </w:numPr>
        <w:tabs>
          <w:tab w:val="left" w:pos="1483"/>
        </w:tabs>
        <w:autoSpaceDE w:val="0"/>
        <w:autoSpaceDN w:val="0"/>
        <w:adjustRightInd w:val="0"/>
        <w:spacing w:before="5" w:after="0" w:line="240" w:lineRule="auto"/>
        <w:ind w:left="1320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дисциплинированность;</w:t>
      </w:r>
    </w:p>
    <w:p w:rsidR="0080728F" w:rsidRPr="0080728F" w:rsidRDefault="0080728F" w:rsidP="00674D87">
      <w:pPr>
        <w:widowControl w:val="0"/>
        <w:numPr>
          <w:ilvl w:val="0"/>
          <w:numId w:val="6"/>
        </w:numPr>
        <w:tabs>
          <w:tab w:val="left" w:pos="1483"/>
        </w:tabs>
        <w:autoSpaceDE w:val="0"/>
        <w:autoSpaceDN w:val="0"/>
        <w:adjustRightInd w:val="0"/>
        <w:spacing w:before="5" w:after="0" w:line="240" w:lineRule="auto"/>
        <w:ind w:left="1320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воспитание высоконравственной личности.</w:t>
      </w:r>
    </w:p>
    <w:p w:rsidR="0080728F" w:rsidRPr="0080728F" w:rsidRDefault="0080728F" w:rsidP="00674D87">
      <w:pPr>
        <w:tabs>
          <w:tab w:val="left" w:pos="1483"/>
        </w:tabs>
        <w:autoSpaceDE w:val="0"/>
        <w:autoSpaceDN w:val="0"/>
        <w:adjustRightInd w:val="0"/>
        <w:spacing w:before="5" w:after="0" w:line="240" w:lineRule="auto"/>
        <w:ind w:left="1320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autoSpaceDE w:val="0"/>
        <w:autoSpaceDN w:val="0"/>
        <w:adjustRightInd w:val="0"/>
        <w:spacing w:before="48"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  <w:t>Оздоровительные:</w:t>
      </w:r>
    </w:p>
    <w:p w:rsidR="0080728F" w:rsidRPr="0080728F" w:rsidRDefault="0080728F" w:rsidP="00674D87">
      <w:pPr>
        <w:tabs>
          <w:tab w:val="left" w:pos="1483"/>
        </w:tabs>
        <w:autoSpaceDE w:val="0"/>
        <w:autoSpaceDN w:val="0"/>
        <w:adjustRightInd w:val="0"/>
        <w:spacing w:before="10" w:after="0" w:line="240" w:lineRule="auto"/>
        <w:ind w:left="13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80728F"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 w:rsidRPr="0080728F">
        <w:rPr>
          <w:rFonts w:ascii="Times New Roman" w:eastAsia="Times New Roman" w:hAnsi="Times New Roman" w:cs="Times New Roman"/>
          <w:sz w:val="24"/>
          <w:szCs w:val="24"/>
        </w:rPr>
        <w:t>укреплять здоровье;</w:t>
      </w:r>
    </w:p>
    <w:p w:rsidR="0080728F" w:rsidRPr="0080728F" w:rsidRDefault="0080728F" w:rsidP="00674D87">
      <w:pPr>
        <w:tabs>
          <w:tab w:val="left" w:pos="1426"/>
        </w:tabs>
        <w:autoSpaceDE w:val="0"/>
        <w:autoSpaceDN w:val="0"/>
        <w:adjustRightInd w:val="0"/>
        <w:spacing w:after="0" w:line="240" w:lineRule="auto"/>
        <w:ind w:right="2074" w:firstLine="1262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80728F">
        <w:rPr>
          <w:rFonts w:ascii="Times New Roman" w:eastAsia="Times New Roman" w:hAnsi="Times New Roman" w:cs="Times New Roman"/>
          <w:sz w:val="24"/>
          <w:szCs w:val="24"/>
        </w:rPr>
        <w:tab/>
        <w:t>продолжать развитие двигательной активности.</w:t>
      </w:r>
    </w:p>
    <w:p w:rsidR="0080728F" w:rsidRPr="0080728F" w:rsidRDefault="0080728F" w:rsidP="00674D87">
      <w:pPr>
        <w:autoSpaceDE w:val="0"/>
        <w:autoSpaceDN w:val="0"/>
        <w:adjustRightInd w:val="0"/>
        <w:spacing w:before="91"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80728F" w:rsidRPr="0080728F" w:rsidRDefault="0080728F" w:rsidP="00674D87">
      <w:pPr>
        <w:autoSpaceDE w:val="0"/>
        <w:autoSpaceDN w:val="0"/>
        <w:adjustRightInd w:val="0"/>
        <w:spacing w:after="326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60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83"/>
        <w:gridCol w:w="5170"/>
        <w:gridCol w:w="1075"/>
        <w:gridCol w:w="1085"/>
        <w:gridCol w:w="1392"/>
      </w:tblGrid>
      <w:tr w:rsidR="0080728F" w:rsidRPr="0080728F" w:rsidTr="00674D87"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Наименование разделов, тем</w:t>
            </w: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Всего</w:t>
            </w:r>
          </w:p>
        </w:tc>
        <w:tc>
          <w:tcPr>
            <w:tcW w:w="24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firstLine="84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Из них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\п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</w:tr>
      <w:tr w:rsidR="0080728F" w:rsidRPr="0080728F" w:rsidTr="00674D87"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(начальная диагностика)</w:t>
            </w: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Общефизическая подготовка</w:t>
            </w: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1.1.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Общеразвивающие упражнения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1. 2.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Упражнения на снарядах и тренажёрах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1. 3.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Спортивные и подвижные игры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0728F" w:rsidRPr="0080728F" w:rsidTr="00674D87"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firstLine="84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2.</w:t>
            </w:r>
          </w:p>
        </w:tc>
        <w:tc>
          <w:tcPr>
            <w:tcW w:w="5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Специальная физическая</w:t>
            </w: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2. 1.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Упражнения направленные на развитие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силы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12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4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11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2. 2.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Упражнения направленные на развитие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быстроты сокращения мышц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13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1</w:t>
            </w: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/>
              </w:rPr>
              <w:t>3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2. 3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Упражнения направленные на развитие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прыгучести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17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/>
              </w:rPr>
              <w:t>6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2.4.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Упражнения направленные на развитие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специальной ловкости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17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17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2. 5.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Упражнения направленные на развитие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выносливости</w:t>
            </w:r>
            <w:proofErr w:type="gramEnd"/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(скоростной, прыжковой,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игровой)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17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17</w:t>
            </w:r>
          </w:p>
        </w:tc>
      </w:tr>
      <w:tr w:rsidR="0080728F" w:rsidRPr="0080728F" w:rsidTr="00674D87"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firstLine="84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</w:t>
            </w:r>
          </w:p>
        </w:tc>
        <w:tc>
          <w:tcPr>
            <w:tcW w:w="5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Техническая и тактическая</w:t>
            </w: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02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3. 1.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Приёмы и передачи мяча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20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</w:t>
            </w: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17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3.2.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Подачи мяча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20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</w:t>
            </w: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17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3.3.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Стойки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9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3. 4.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Нападающие удары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20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84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19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3. 5.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Блокирование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20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4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80728F" w:rsidRPr="0080728F" w:rsidTr="00674D87"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Контрольные игры и</w:t>
            </w: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соревнования, сдача нормативов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firstLine="84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55.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Врачебный контроль,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самоконтроль, гигиена.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firstLine="84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66.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Экскурсии, посещение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0728F" w:rsidRPr="0080728F" w:rsidTr="00674D87">
        <w:tc>
          <w:tcPr>
            <w:tcW w:w="8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соревнований, выступления,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firstLine="84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77.</w:t>
            </w: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презентации.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Психологическая подготовка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80728F" w:rsidRPr="0080728F" w:rsidTr="00674D87">
        <w:trPr>
          <w:trHeight w:val="65"/>
        </w:trPr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Правила игры (конечная диагностика)</w:t>
            </w: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199</w:t>
            </w:r>
          </w:p>
        </w:tc>
      </w:tr>
    </w:tbl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80728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4 </w:t>
      </w:r>
      <w:r w:rsidRPr="0080728F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</w:t>
      </w:r>
      <w:proofErr w:type="gramEnd"/>
      <w:r w:rsidRPr="0080728F">
        <w:rPr>
          <w:rFonts w:ascii="Times New Roman" w:eastAsia="Times New Roman" w:hAnsi="Times New Roman" w:cs="Times New Roman"/>
          <w:b/>
          <w:sz w:val="24"/>
          <w:szCs w:val="24"/>
        </w:rPr>
        <w:t xml:space="preserve"> обучения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ЦЕЛЬ: 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1.Совершенствовать все тактические и технические приёмы.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2. Подготовить себя к выполнению 2 спортивного разряда.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3. Владеть психологической подготовкой к конкретным соревнованиям.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ЗАДАЧИ: 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sz w:val="24"/>
          <w:szCs w:val="24"/>
          <w:u w:val="single"/>
        </w:rPr>
        <w:t>Обучающие: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- повышать уровень физической подготовленности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-  совершенствовать технико-тактические приёмы;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-  продолжить формирование тактических умений.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-  совершенствовать игровые функции детей;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Развивающие:  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 - повышать уровень общей физической подготовленности;    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- развивать специальные физические способности;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- развивать тактическое </w:t>
      </w:r>
      <w:proofErr w:type="gramStart"/>
      <w:r w:rsidRPr="0080728F">
        <w:rPr>
          <w:rFonts w:ascii="Times New Roman" w:eastAsia="Times New Roman" w:hAnsi="Times New Roman" w:cs="Times New Roman"/>
          <w:sz w:val="24"/>
          <w:szCs w:val="24"/>
        </w:rPr>
        <w:t>мышление ,</w:t>
      </w:r>
      <w:proofErr w:type="gramEnd"/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память, воображение;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- подготовка к выполнению нормативных требований. 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- развивать способности управлять своими эмоциями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- развивать волевые качества;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Воспитательные: 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- умение анализировать свою деятельность;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- воспитывать целеустремленность и настойчивость;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- дисциплинированность;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- воспитание высоконравственной личности.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0728F">
        <w:rPr>
          <w:rFonts w:ascii="Times New Roman" w:eastAsia="Times New Roman" w:hAnsi="Times New Roman" w:cs="Times New Roman"/>
          <w:sz w:val="24"/>
          <w:szCs w:val="24"/>
          <w:u w:val="single"/>
        </w:rPr>
        <w:t>Оздоровительные: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 - укреплять здоровье и закаливаться;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 - укреплять сердечно-сосудистую и дыхательную систему;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 - продолжать развитие двигательной активности </w:t>
      </w:r>
    </w:p>
    <w:p w:rsid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              - совершенствовать приёмы самоконтроля.        </w:t>
      </w:r>
    </w:p>
    <w:p w:rsidR="0080728F" w:rsidRPr="0080728F" w:rsidRDefault="0080728F" w:rsidP="00674D8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88"/>
        <w:gridCol w:w="5174"/>
        <w:gridCol w:w="1070"/>
        <w:gridCol w:w="1094"/>
        <w:gridCol w:w="1397"/>
      </w:tblGrid>
      <w:tr w:rsidR="0080728F" w:rsidRPr="0080728F" w:rsidTr="00674D87"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566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Наименование разделов, тем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Всего</w:t>
            </w:r>
          </w:p>
        </w:tc>
        <w:tc>
          <w:tcPr>
            <w:tcW w:w="2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586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Из них</w:t>
            </w: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</w:t>
            </w:r>
            <w:proofErr w:type="gramEnd"/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\п</w:t>
            </w: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часов</w:t>
            </w: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0" w:hanging="370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теория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практика</w:t>
            </w:r>
          </w:p>
        </w:tc>
      </w:tr>
      <w:tr w:rsidR="0080728F" w:rsidRPr="0080728F" w:rsidTr="00674D87"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Введение (начальная диагностика)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65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1.</w:t>
            </w:r>
          </w:p>
        </w:tc>
        <w:tc>
          <w:tcPr>
            <w:tcW w:w="51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Общефизическая подготовка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20</w:t>
            </w: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19</w:t>
            </w: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1.1.</w:t>
            </w: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Общеразвивающие упражнения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6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6</w:t>
            </w: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1. 2.</w:t>
            </w: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Упражнения на снарядах и тренажёрах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1. 3.</w:t>
            </w: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Спортивные и подвижные игры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8</w:t>
            </w: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8</w:t>
            </w:r>
          </w:p>
        </w:tc>
      </w:tr>
      <w:tr w:rsidR="0080728F" w:rsidRPr="0080728F" w:rsidTr="00674D87"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76</w:t>
            </w: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9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75</w:t>
            </w: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2. 1.</w:t>
            </w: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Упражнения направленные на развитие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силы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12</w:t>
            </w: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11</w:t>
            </w: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2. 2.</w:t>
            </w: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Упражнения направленные на развитие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быстроты сокращения мышц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13</w:t>
            </w: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14</w:t>
            </w: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2. 3</w:t>
            </w: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Упражнения направленные на развитие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прыгучести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17</w:t>
            </w: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17</w:t>
            </w: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2.4.</w:t>
            </w: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Упражнения направленные на развитие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специальной ловкости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17</w:t>
            </w: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17</w:t>
            </w: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2. 5.</w:t>
            </w: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Упражнения направленные на развитие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выносливости</w:t>
            </w:r>
            <w:proofErr w:type="gramEnd"/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(скоростной, прыжковой,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игровой)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17</w:t>
            </w: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17</w:t>
            </w:r>
          </w:p>
        </w:tc>
      </w:tr>
      <w:tr w:rsidR="0080728F" w:rsidRPr="0080728F" w:rsidTr="00674D87"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Техническая и тактическая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22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10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75</w:t>
            </w: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подготовка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3. 1.</w:t>
            </w: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Приёмы и передачи мяча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20</w:t>
            </w: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4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/>
              </w:rPr>
              <w:t>2</w:t>
            </w: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/>
              </w:rPr>
              <w:t>8</w:t>
            </w: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3.2.</w:t>
            </w: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Подачи мяча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20</w:t>
            </w: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9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/>
              </w:rPr>
              <w:t>2</w:t>
            </w: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/>
              </w:rPr>
              <w:t>8</w:t>
            </w: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3.3.</w:t>
            </w: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Стойки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89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3. 4.</w:t>
            </w: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Нападающие удары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20</w:t>
            </w: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89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19</w:t>
            </w: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3. 5.</w:t>
            </w: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Блокирование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20</w:t>
            </w: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9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18</w:t>
            </w:r>
          </w:p>
        </w:tc>
      </w:tr>
      <w:tr w:rsidR="0080728F" w:rsidRPr="0080728F" w:rsidTr="00674D87"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4.</w:t>
            </w:r>
          </w:p>
        </w:tc>
        <w:tc>
          <w:tcPr>
            <w:tcW w:w="51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Контрольные игры и соревнования,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сдача нормативов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Врачебный контроль,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</w:t>
            </w: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</w:t>
            </w: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самоконтроль, гигиена.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Экскурсии, посещение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</w:t>
            </w: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соревнований, выступления,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презентации.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7.</w:t>
            </w:r>
          </w:p>
        </w:tc>
        <w:tc>
          <w:tcPr>
            <w:tcW w:w="51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Психологическая подготовка</w:t>
            </w: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728F" w:rsidRPr="0080728F" w:rsidTr="00674D87"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Правила </w:t>
            </w:r>
            <w:proofErr w:type="gramStart"/>
            <w:r w:rsidRPr="0080728F">
              <w:rPr>
                <w:rFonts w:ascii="Times New Roman" w:eastAsia="Times New Roman" w:hAnsi="Times New Roman" w:cs="Times New Roman"/>
                <w:sz w:val="24"/>
                <w:szCs w:val="24"/>
              </w:rPr>
              <w:t>игры</w:t>
            </w: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</w:t>
            </w:r>
            <w:proofErr w:type="gramEnd"/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конечная диагностика)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408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8F" w:rsidRPr="0080728F" w:rsidTr="00674D87"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Итого: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216</w:t>
            </w: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ind w:left="331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17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728F" w:rsidRPr="0080728F" w:rsidRDefault="0080728F" w:rsidP="00674D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0728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199</w:t>
            </w:r>
          </w:p>
        </w:tc>
      </w:tr>
    </w:tbl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/>
          <w:sz w:val="24"/>
          <w:szCs w:val="24"/>
        </w:rPr>
        <w:t>Содержание дополнительной образовательной программы.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1 года обучения.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Введение: История возникновения и развития волейбола. Современное состояние волейбола. Правила безопасности при занятиях волейболом. Начальная диагностика.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Общая физическая подготовка. 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Теория: Значение ОФП в подготовке волейболистов.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Практика: Общеразвивающие упражнения направленные на развитие всех физических качеств. Упражнения на снарядах</w:t>
      </w:r>
      <w:r w:rsidR="00674D87">
        <w:rPr>
          <w:rFonts w:ascii="Times New Roman" w:eastAsia="Times New Roman" w:hAnsi="Times New Roman" w:cs="Times New Roman"/>
          <w:sz w:val="24"/>
          <w:szCs w:val="24"/>
        </w:rPr>
        <w:t>, тренажерах, футбол, баскетбол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Специальная физическая подготовка. 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Теория: Значение СФП в подготовке волейболистов.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Практика: Подготовительные упражнения, направленные на развитие силы и быстроты сокращения мышц, которые участвуют в выполнении технических приёмов, скорости, прыгучести, специальной ловкости, выносливости (скоростной, прыжковой, силовой, игровой) быстроты перехода от одних действий к другим. Подвижные и спортивные игры.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Техническая подготовка. 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Теория: Значение технической подготовки в волейболе.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Практика: Стойки. Приёмы и передачи мяча (двумя руками снизу, двумя руками сверху). Подачи снизу. Прямые нападающие удары. Защитные действия (блоки, страховки).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Тактическая подготовка. 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Теория: Правила игры в волейбол. Значение тактической подготовки в волейболе.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Практика: Тактика подач. Тактика передач. Тактика приёмов мяча. Правила игры (конечная диагностика)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2 год обучения.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Введение: Терминология   в   волейболе.   Правила   безопасности   при выполнении игровых действий. Правила игры. Начальная диагностика.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Общая физическая подготовка. 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Теория: Методы и средства ОФП.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Практика:   Общеразвивающие   упражнения   направленные   на   развитие направленные, на развитие всех, физических качеств. Упражнения на тренажёрах, футбол, баскетбол, подвижные игры. 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Специальная физическая подготовка.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Теория: Методы и средства СФП в тренировке волейболистов. Практика: Акробатические упражнение. Упражнения сходные с основным видом действия не только по характеру нервно-мышечных усилий, но и по структуре движения. Упражнения, направленные на развитие прыгучести, быстроты реакции, специальной ловкости. Игры по характеру действий сходных с волейболом.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Техническая подготовка.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Теория: Характеристика техники сильнейших волейболистов. Практика: Стойки и передвижения. Приёмы и передачи мяча (двумя руками снизу, двумя руками сверху, кулаком, передача назад). Подачи снизу сверху и сбоку. Нападающие удары (прямые и по диагонали). Защитные действия (блоки, страховки). 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lastRenderedPageBreak/>
        <w:t>Тактическая подготовка.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Теория: Анализ тактических действий сильнейших волейбольных команд Практика: Тактика нападающих ударов. Тактика приёма подач. Групповые и командные действия в нападении. Групповые действия при приёме нападающих ударов, взаимодействия защитников между собой, взаимодействия защитников со страхующими, взаимодействия защитников с блокирующими.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Контрольные игры и соревнования, сдача нормативов Врачебный контроль, самоконтроль, гигиена. Экскурсии, посещение соревнований, выступления, презентации.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Психологическая подготовка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Теория: Способы регуляции психического состояния.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Практика: Упражнения на релаксацию, беседы, анкетирование, практические занятия.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Правила игры (конечная диагностика)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3 год обучения.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Введение: Здоровый образ жизни и его значение. Организация игры в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волейбол. Судейство. Правила безопасности при осуществлении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соревновательной деятельности. Начальная диагностика.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Общая физическая подготовка.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Теория: Теоретические основы тренировки.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Практика: общеразвивающие упражнения, направленные на развитие всех качеств в процессе ходьбы, бега, прыжков, метаний, а также упражнения на различных снарядах, тренажёрах, занятия другими видами спорта. 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Специальная физическая подготовка. 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Теория: Теоретические основы СФП.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Практика: Подготовительные упражнения, направленные на развитие силы и быстроты сокращения мышц, которые участвуют в выполнении технических приёмов, скорости, прыгучести, специальной ловкости, выносливости (скоростной, прыжковой, силовой, игровой), быстроты перехода от одних действий к другим.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Техническая подготовка.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Теория: Технический план игры команды и задания отдельным игрокам. Практика: Стойки и передвижения (остановки, повороты). Приёмы и передачи мяча (двумя руками снизу, двумя руками сверху, через голову назад, перебрасывание мяча кулаком через сетку). Подачи (сверху и сбоку). Нападающие удары (прямые, по диагонали, из-за линии нападения). Защитные действия (блоки, страховки, техники приёмов мяча, летящего с высокой скоростью, с перекатом на спину, в падении, ногой.). 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lastRenderedPageBreak/>
        <w:t>Тактическая подготовка.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Теория: Тактический план игры.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Практика: Тактика подач. Тактика передач. Тактика нападающих ударов. Тактика приёма подач. Групповые и командные действия в нападении («крест», «волна»). Индивидуальные, групповые и командные действия в защите (одиночный блок, групповой блок, страховки). Тактика приёма нападающих ударов (групповые действия при приёме нападающих ударов, взаимодействия защитников между собой, взаимодействия защитников со страхующими, взаимодействия защитников с блокирующими, взаимодействие при страховке блокирующих).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Контрольные игры и соревнования, сдача нормативов Врачебный контроль, самоконтроль, гигиена. Экскурсии, посещение соревнований, выступления, презентации.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Психологическая подготовка.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Теория: Способы регуляции психического состояния.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Практика: Упражнения на релаксацию, беседы, анкетирование, практические занятия.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Правила </w:t>
      </w:r>
      <w:proofErr w:type="gramStart"/>
      <w:r w:rsidRPr="0080728F">
        <w:rPr>
          <w:rFonts w:ascii="Times New Roman" w:eastAsia="Times New Roman" w:hAnsi="Times New Roman" w:cs="Times New Roman"/>
          <w:sz w:val="24"/>
          <w:szCs w:val="24"/>
        </w:rPr>
        <w:t>игры(</w:t>
      </w:r>
      <w:proofErr w:type="gramEnd"/>
      <w:r w:rsidRPr="0080728F">
        <w:rPr>
          <w:rFonts w:ascii="Times New Roman" w:eastAsia="Times New Roman" w:hAnsi="Times New Roman" w:cs="Times New Roman"/>
          <w:sz w:val="24"/>
          <w:szCs w:val="24"/>
        </w:rPr>
        <w:t>конечная диагностика)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4 год обучения.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Введение: Физическая культура - средство укрепления здоровья. Техника безопасности. Основы судейской терминологии и жестов. Начальная диагностика.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Общая физическая подготовка.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Теория: Краткие сведения о строении и развитии человеческого организма. Практика: Общеразвивающие упражнения, направленные на развитие всех качеств в процессе ходьбы, бега, прыжков, метаний, а также упражнения на различных снарядах, тренажёрах, занятия другими видами спорта.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Специальная физическая подготовка.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Теория: воздействие некоторых специальных упражнений на костно-мышечный аппарат.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Практика: упражнения сходные с основным видом действия не только по характеру нервно-мышечных усилий, но и по структуре движений. Подвижные и спортивные игры. Специальные и контрольные упражнения (тесты).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Техническая  подготовка.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Теория: Теоретические основы технического совершенствования. Практика: Стойки и передвижения (остановки, повороты). Приёмы и передачи мяча (двумя руками снизу, двумя руками сверху, через голову назад, перебрасывание мяча кулаком через сетку). Нападающие удары (прямые, по диагонали, из-за линии нападения). Защитные действия (блоки, страховки, техники приёмов мяча, летящего с высокой скоростью, с перекатом на спину, в падении, ногой.). 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Тактическая подготовка.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Теория: Характеристика игры команд соперников. Тактический анализ. Практика: Тактика подач. Тактика передач. Тактика нападающих ударов. Тактика приёма подач. Групповые и командные действия в нападении («крест», «волна»). Индивидуальные, групповые и командные действия в защите (одиночный блок, групповой блок, страховки). Тактика приёма нападающих ударов (групповые действия при приёме нападающих ударов, взаимодействия защитников между собой, взаимодействия защитников со страхующими, взаимодействия защитников с блокирующими, взаимодействие при страховке блокирующих).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Контрольные игры и соревнования, сдача нормативов Врачебный контроль, самоконтроль, гигиена. Экскурсии, посещение соревнований, выступления, презентации.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Психологическая подготовка.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Теория: Способы регуляции психического состояния.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Практика: Упражнения на релаксацию, беседы, анкетирование, практические занятия.</w:t>
      </w:r>
    </w:p>
    <w:p w:rsidR="0080728F" w:rsidRPr="0080728F" w:rsidRDefault="0080728F" w:rsidP="00674D87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>Правила игры (конечная диагностика)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0728F" w:rsidRPr="0080728F" w:rsidRDefault="0080728F" w:rsidP="00674D87">
      <w:pPr>
        <w:autoSpaceDE w:val="0"/>
        <w:autoSpaceDN w:val="0"/>
        <w:adjustRightInd w:val="0"/>
        <w:spacing w:before="86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/>
          <w:sz w:val="24"/>
          <w:szCs w:val="24"/>
        </w:rPr>
        <w:t>Информационные ресурсы для педагога.</w:t>
      </w:r>
    </w:p>
    <w:p w:rsidR="0080728F" w:rsidRPr="0080728F" w:rsidRDefault="0080728F" w:rsidP="00674D87">
      <w:pPr>
        <w:widowControl w:val="0"/>
        <w:numPr>
          <w:ilvl w:val="0"/>
          <w:numId w:val="7"/>
        </w:numPr>
        <w:tabs>
          <w:tab w:val="left" w:pos="142"/>
          <w:tab w:val="left" w:pos="284"/>
        </w:tabs>
        <w:autoSpaceDE w:val="0"/>
        <w:autoSpaceDN w:val="0"/>
        <w:adjustRightInd w:val="0"/>
        <w:spacing w:before="19" w:after="0" w:line="240" w:lineRule="auto"/>
        <w:ind w:right="159" w:hanging="284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0728F">
        <w:rPr>
          <w:rFonts w:ascii="Times New Roman" w:eastAsia="Times New Roman" w:hAnsi="Times New Roman" w:cs="Times New Roman"/>
          <w:sz w:val="24"/>
          <w:szCs w:val="24"/>
        </w:rPr>
        <w:t>ЖаровК</w:t>
      </w:r>
      <w:proofErr w:type="spellEnd"/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. П.  Волевая подготовка спортсменов. М., </w:t>
      </w:r>
      <w:smartTag w:uri="urn:schemas-microsoft-com:office:smarttags" w:element="metricconverter">
        <w:smartTagPr>
          <w:attr w:name="ProductID" w:val="1996 г"/>
        </w:smartTagPr>
        <w:r w:rsidRPr="0080728F">
          <w:rPr>
            <w:rFonts w:ascii="Times New Roman" w:eastAsia="Times New Roman" w:hAnsi="Times New Roman" w:cs="Times New Roman"/>
            <w:sz w:val="24"/>
            <w:szCs w:val="24"/>
          </w:rPr>
          <w:t>1996 г</w:t>
        </w:r>
      </w:smartTag>
      <w:r w:rsidRPr="0080728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0728F" w:rsidRPr="0080728F" w:rsidRDefault="0080728F" w:rsidP="00674D87">
      <w:pPr>
        <w:widowControl w:val="0"/>
        <w:numPr>
          <w:ilvl w:val="0"/>
          <w:numId w:val="7"/>
        </w:numPr>
        <w:tabs>
          <w:tab w:val="left" w:pos="0"/>
          <w:tab w:val="left" w:pos="142"/>
          <w:tab w:val="left" w:pos="284"/>
          <w:tab w:val="left" w:pos="600"/>
        </w:tabs>
        <w:autoSpaceDE w:val="0"/>
        <w:autoSpaceDN w:val="0"/>
        <w:adjustRightInd w:val="0"/>
        <w:spacing w:after="0" w:line="240" w:lineRule="auto"/>
        <w:ind w:right="159" w:hanging="284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proofErr w:type="spellStart"/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>Амалин</w:t>
      </w:r>
      <w:proofErr w:type="spellEnd"/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М. Е. Тактика волейбола. Москва. «Физкультура и спорт»  2005.</w:t>
      </w:r>
    </w:p>
    <w:p w:rsidR="0080728F" w:rsidRPr="0080728F" w:rsidRDefault="0080728F" w:rsidP="00674D87">
      <w:pPr>
        <w:widowControl w:val="0"/>
        <w:numPr>
          <w:ilvl w:val="0"/>
          <w:numId w:val="7"/>
        </w:numPr>
        <w:tabs>
          <w:tab w:val="left" w:pos="142"/>
          <w:tab w:val="left" w:pos="284"/>
        </w:tabs>
        <w:autoSpaceDE w:val="0"/>
        <w:autoSpaceDN w:val="0"/>
        <w:adjustRightInd w:val="0"/>
        <w:spacing w:before="19" w:after="0" w:line="240" w:lineRule="auto"/>
        <w:ind w:right="159" w:hanging="284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Волейбол / Под ред. А. Г. </w:t>
      </w:r>
      <w:proofErr w:type="spellStart"/>
      <w:r w:rsidRPr="0080728F">
        <w:rPr>
          <w:rFonts w:ascii="Times New Roman" w:eastAsia="Times New Roman" w:hAnsi="Times New Roman" w:cs="Times New Roman"/>
          <w:sz w:val="24"/>
          <w:szCs w:val="24"/>
        </w:rPr>
        <w:t>Айриянца</w:t>
      </w:r>
      <w:proofErr w:type="spellEnd"/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. М., 1996г. </w:t>
      </w:r>
    </w:p>
    <w:p w:rsidR="0080728F" w:rsidRPr="0080728F" w:rsidRDefault="0080728F" w:rsidP="00674D87">
      <w:pPr>
        <w:widowControl w:val="0"/>
        <w:numPr>
          <w:ilvl w:val="0"/>
          <w:numId w:val="7"/>
        </w:num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right="159" w:hanging="284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>Волейбол. Правила соревнований. Москва. «Физкультура и спорт» 2003.</w:t>
      </w:r>
    </w:p>
    <w:p w:rsidR="0080728F" w:rsidRPr="0080728F" w:rsidRDefault="0080728F" w:rsidP="00674D87">
      <w:pPr>
        <w:widowControl w:val="0"/>
        <w:numPr>
          <w:ilvl w:val="0"/>
          <w:numId w:val="7"/>
        </w:num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right="159" w:hanging="284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>Голомазов В. А., Ковалёв В. Д., Мельников А. Г.. Волейбол в школе. Москва. «Физкультура и спорт» 1976.</w:t>
      </w:r>
    </w:p>
    <w:p w:rsidR="0080728F" w:rsidRPr="0080728F" w:rsidRDefault="0080728F" w:rsidP="00674D87">
      <w:pPr>
        <w:widowControl w:val="0"/>
        <w:numPr>
          <w:ilvl w:val="0"/>
          <w:numId w:val="7"/>
        </w:numPr>
        <w:tabs>
          <w:tab w:val="left" w:pos="142"/>
          <w:tab w:val="left" w:pos="284"/>
          <w:tab w:val="left" w:pos="581"/>
        </w:tabs>
        <w:autoSpaceDE w:val="0"/>
        <w:autoSpaceDN w:val="0"/>
        <w:adjustRightInd w:val="0"/>
        <w:spacing w:after="0" w:line="240" w:lineRule="auto"/>
        <w:ind w:right="159" w:hanging="284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Железняк Ю. Д. 120 уроков по волейболу. М., </w:t>
      </w:r>
      <w:smartTag w:uri="urn:schemas-microsoft-com:office:smarttags" w:element="metricconverter">
        <w:smartTagPr>
          <w:attr w:name="ProductID" w:val="2000 г"/>
        </w:smartTagPr>
        <w:r w:rsidRPr="0080728F">
          <w:rPr>
            <w:rFonts w:ascii="Times New Roman" w:eastAsia="Times New Roman" w:hAnsi="Times New Roman" w:cs="Times New Roman"/>
            <w:sz w:val="24"/>
            <w:szCs w:val="24"/>
          </w:rPr>
          <w:t>2000 г</w:t>
        </w:r>
      </w:smartTag>
      <w:r w:rsidRPr="0080728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0728F" w:rsidRPr="0080728F" w:rsidRDefault="0080728F" w:rsidP="00674D87">
      <w:pPr>
        <w:widowControl w:val="0"/>
        <w:numPr>
          <w:ilvl w:val="0"/>
          <w:numId w:val="7"/>
        </w:numPr>
        <w:tabs>
          <w:tab w:val="left" w:pos="0"/>
          <w:tab w:val="left" w:pos="142"/>
          <w:tab w:val="left" w:pos="284"/>
          <w:tab w:val="left" w:pos="600"/>
        </w:tabs>
        <w:autoSpaceDE w:val="0"/>
        <w:autoSpaceDN w:val="0"/>
        <w:adjustRightInd w:val="0"/>
        <w:spacing w:after="0" w:line="240" w:lineRule="auto"/>
        <w:ind w:right="159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Железняк Ю. Д. и др. О методах и организации отбора в спортивные школы по волейболу. М., </w:t>
      </w:r>
      <w:smartTag w:uri="urn:schemas-microsoft-com:office:smarttags" w:element="metricconverter">
        <w:smartTagPr>
          <w:attr w:name="ProductID" w:val="1991 г"/>
        </w:smartTagPr>
        <w:r w:rsidRPr="0080728F">
          <w:rPr>
            <w:rFonts w:ascii="Times New Roman" w:eastAsia="Times New Roman" w:hAnsi="Times New Roman" w:cs="Times New Roman"/>
            <w:sz w:val="24"/>
            <w:szCs w:val="24"/>
          </w:rPr>
          <w:t>1991 г</w:t>
        </w:r>
      </w:smartTag>
      <w:r w:rsidRPr="0080728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0728F" w:rsidRPr="0080728F" w:rsidRDefault="0080728F" w:rsidP="00674D87">
      <w:pPr>
        <w:widowControl w:val="0"/>
        <w:numPr>
          <w:ilvl w:val="0"/>
          <w:numId w:val="7"/>
        </w:numPr>
        <w:tabs>
          <w:tab w:val="left" w:pos="142"/>
          <w:tab w:val="left" w:pos="284"/>
          <w:tab w:val="left" w:pos="581"/>
        </w:tabs>
        <w:autoSpaceDE w:val="0"/>
        <w:autoSpaceDN w:val="0"/>
        <w:adjustRightInd w:val="0"/>
        <w:spacing w:after="0" w:line="240" w:lineRule="auto"/>
        <w:ind w:right="159" w:hanging="284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Железняк Ю. Д. К мастерству в волейболе. М., </w:t>
      </w:r>
      <w:smartTag w:uri="urn:schemas-microsoft-com:office:smarttags" w:element="metricconverter">
        <w:smartTagPr>
          <w:attr w:name="ProductID" w:val="1998 г"/>
        </w:smartTagPr>
        <w:r w:rsidRPr="0080728F">
          <w:rPr>
            <w:rFonts w:ascii="Times New Roman" w:eastAsia="Times New Roman" w:hAnsi="Times New Roman" w:cs="Times New Roman"/>
            <w:sz w:val="24"/>
            <w:szCs w:val="24"/>
          </w:rPr>
          <w:t>1998 г</w:t>
        </w:r>
      </w:smartTag>
      <w:r w:rsidRPr="0080728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0728F" w:rsidRPr="0080728F" w:rsidRDefault="0080728F" w:rsidP="00674D87">
      <w:pPr>
        <w:widowControl w:val="0"/>
        <w:numPr>
          <w:ilvl w:val="0"/>
          <w:numId w:val="7"/>
        </w:numPr>
        <w:tabs>
          <w:tab w:val="left" w:pos="142"/>
          <w:tab w:val="left" w:pos="284"/>
          <w:tab w:val="left" w:pos="523"/>
        </w:tabs>
        <w:autoSpaceDE w:val="0"/>
        <w:autoSpaceDN w:val="0"/>
        <w:adjustRightInd w:val="0"/>
        <w:spacing w:after="0" w:line="240" w:lineRule="auto"/>
        <w:ind w:right="159" w:hanging="284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Железняк Ю. Д. Тактическая подготовка волейболистов. Смоленск,</w:t>
      </w:r>
      <w:r w:rsidRPr="0080728F">
        <w:rPr>
          <w:rFonts w:ascii="Times New Roman" w:eastAsia="Times New Roman" w:hAnsi="Times New Roman" w:cs="Times New Roman"/>
          <w:sz w:val="24"/>
          <w:szCs w:val="24"/>
        </w:rPr>
        <w:br/>
        <w:t>1995г.</w:t>
      </w:r>
    </w:p>
    <w:p w:rsidR="0080728F" w:rsidRPr="0080728F" w:rsidRDefault="0080728F" w:rsidP="00674D87">
      <w:pPr>
        <w:widowControl w:val="0"/>
        <w:numPr>
          <w:ilvl w:val="0"/>
          <w:numId w:val="7"/>
        </w:num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right="159" w:hanging="284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>Журнал «Физкультура в школе» №3. 2006.</w:t>
      </w:r>
    </w:p>
    <w:p w:rsidR="0080728F" w:rsidRPr="0080728F" w:rsidRDefault="0080728F" w:rsidP="00674D87">
      <w:pPr>
        <w:widowControl w:val="0"/>
        <w:numPr>
          <w:ilvl w:val="0"/>
          <w:numId w:val="7"/>
        </w:num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right="159" w:hanging="284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>Журнал «Физкультура в школе» №5,8,11.2007.</w:t>
      </w:r>
    </w:p>
    <w:p w:rsidR="0080728F" w:rsidRPr="0080728F" w:rsidRDefault="0080728F" w:rsidP="00674D87">
      <w:pPr>
        <w:widowControl w:val="0"/>
        <w:numPr>
          <w:ilvl w:val="0"/>
          <w:numId w:val="7"/>
        </w:num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right="159" w:hanging="284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>Журнал «Физкультура в школе» №7,8,9. 2003.</w:t>
      </w:r>
    </w:p>
    <w:p w:rsidR="0080728F" w:rsidRPr="0080728F" w:rsidRDefault="0080728F" w:rsidP="00674D87">
      <w:pPr>
        <w:widowControl w:val="0"/>
        <w:numPr>
          <w:ilvl w:val="0"/>
          <w:numId w:val="7"/>
        </w:num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right="159" w:hanging="284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proofErr w:type="spellStart"/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>Ивойлов</w:t>
      </w:r>
      <w:proofErr w:type="spellEnd"/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А. В. Волейбол (техника, обучение, тренировка). Минск. «Беларусь» 1991.</w:t>
      </w:r>
    </w:p>
    <w:p w:rsidR="0080728F" w:rsidRPr="0080728F" w:rsidRDefault="0080728F" w:rsidP="00674D87">
      <w:pPr>
        <w:widowControl w:val="0"/>
        <w:numPr>
          <w:ilvl w:val="0"/>
          <w:numId w:val="7"/>
        </w:numPr>
        <w:tabs>
          <w:tab w:val="left" w:pos="142"/>
          <w:tab w:val="left" w:pos="284"/>
          <w:tab w:val="left" w:pos="600"/>
        </w:tabs>
        <w:autoSpaceDE w:val="0"/>
        <w:autoSpaceDN w:val="0"/>
        <w:adjustRightInd w:val="0"/>
        <w:spacing w:after="0" w:line="240" w:lineRule="auto"/>
        <w:ind w:right="159" w:hanging="284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0728F">
        <w:rPr>
          <w:rFonts w:ascii="Times New Roman" w:eastAsia="Times New Roman" w:hAnsi="Times New Roman" w:cs="Times New Roman"/>
          <w:sz w:val="24"/>
          <w:szCs w:val="24"/>
        </w:rPr>
        <w:t>Ивойлов</w:t>
      </w:r>
      <w:proofErr w:type="spellEnd"/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А. В. Волейбол. М., </w:t>
      </w:r>
      <w:smartTag w:uri="urn:schemas-microsoft-com:office:smarttags" w:element="metricconverter">
        <w:smartTagPr>
          <w:attr w:name="ProductID" w:val="2004 г"/>
        </w:smartTagPr>
        <w:r w:rsidRPr="0080728F">
          <w:rPr>
            <w:rFonts w:ascii="Times New Roman" w:eastAsia="Times New Roman" w:hAnsi="Times New Roman" w:cs="Times New Roman"/>
            <w:sz w:val="24"/>
            <w:szCs w:val="24"/>
          </w:rPr>
          <w:t>2004 г</w:t>
        </w:r>
      </w:smartTag>
      <w:r w:rsidRPr="0080728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0728F" w:rsidRPr="0080728F" w:rsidRDefault="0080728F" w:rsidP="00674D87">
      <w:pPr>
        <w:widowControl w:val="0"/>
        <w:numPr>
          <w:ilvl w:val="0"/>
          <w:numId w:val="7"/>
        </w:numPr>
        <w:tabs>
          <w:tab w:val="left" w:pos="142"/>
          <w:tab w:val="left" w:pos="284"/>
        </w:tabs>
        <w:autoSpaceDE w:val="0"/>
        <w:autoSpaceDN w:val="0"/>
        <w:adjustRightInd w:val="0"/>
        <w:spacing w:before="5" w:after="0" w:line="240" w:lineRule="auto"/>
        <w:ind w:right="159" w:hanging="284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Лях В. И., </w:t>
      </w:r>
      <w:proofErr w:type="spellStart"/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>Зданевич</w:t>
      </w:r>
      <w:proofErr w:type="spellEnd"/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А.А. Комплексная программа физического воспитания. Москва. «Просвещение» 2007.</w:t>
      </w:r>
    </w:p>
    <w:p w:rsidR="0080728F" w:rsidRPr="0080728F" w:rsidRDefault="0080728F" w:rsidP="00674D87">
      <w:pPr>
        <w:widowControl w:val="0"/>
        <w:numPr>
          <w:ilvl w:val="0"/>
          <w:numId w:val="7"/>
        </w:numPr>
        <w:tabs>
          <w:tab w:val="left" w:pos="142"/>
          <w:tab w:val="left" w:pos="284"/>
          <w:tab w:val="left" w:pos="600"/>
        </w:tabs>
        <w:autoSpaceDE w:val="0"/>
        <w:autoSpaceDN w:val="0"/>
        <w:adjustRightInd w:val="0"/>
        <w:spacing w:after="0" w:line="240" w:lineRule="auto"/>
        <w:ind w:right="159" w:hanging="284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Медицинский справочник тренера. М., </w:t>
      </w:r>
      <w:smartTag w:uri="urn:schemas-microsoft-com:office:smarttags" w:element="metricconverter">
        <w:smartTagPr>
          <w:attr w:name="ProductID" w:val="2006 г"/>
        </w:smartTagPr>
        <w:r w:rsidRPr="0080728F">
          <w:rPr>
            <w:rFonts w:ascii="Times New Roman" w:eastAsia="Times New Roman" w:hAnsi="Times New Roman" w:cs="Times New Roman"/>
            <w:sz w:val="24"/>
            <w:szCs w:val="24"/>
          </w:rPr>
          <w:t>2006 г</w:t>
        </w:r>
      </w:smartTag>
      <w:r w:rsidRPr="0080728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0728F" w:rsidRPr="0080728F" w:rsidRDefault="0080728F" w:rsidP="00674D87">
      <w:pPr>
        <w:widowControl w:val="0"/>
        <w:numPr>
          <w:ilvl w:val="0"/>
          <w:numId w:val="7"/>
        </w:numPr>
        <w:tabs>
          <w:tab w:val="left" w:pos="0"/>
          <w:tab w:val="left" w:pos="142"/>
          <w:tab w:val="left" w:pos="284"/>
          <w:tab w:val="left" w:pos="600"/>
        </w:tabs>
        <w:autoSpaceDE w:val="0"/>
        <w:autoSpaceDN w:val="0"/>
        <w:adjustRightInd w:val="0"/>
        <w:spacing w:after="0" w:line="240" w:lineRule="auto"/>
        <w:ind w:right="159" w:hanging="284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sz w:val="24"/>
          <w:szCs w:val="24"/>
        </w:rPr>
        <w:t xml:space="preserve"> О з о л и н </w:t>
      </w:r>
      <w:proofErr w:type="spellStart"/>
      <w:r w:rsidRPr="0080728F">
        <w:rPr>
          <w:rFonts w:ascii="Times New Roman" w:eastAsia="Times New Roman" w:hAnsi="Times New Roman" w:cs="Times New Roman"/>
          <w:sz w:val="24"/>
          <w:szCs w:val="24"/>
        </w:rPr>
        <w:t>Н</w:t>
      </w:r>
      <w:proofErr w:type="spellEnd"/>
      <w:r w:rsidRPr="0080728F">
        <w:rPr>
          <w:rFonts w:ascii="Times New Roman" w:eastAsia="Times New Roman" w:hAnsi="Times New Roman" w:cs="Times New Roman"/>
          <w:sz w:val="24"/>
          <w:szCs w:val="24"/>
        </w:rPr>
        <w:t>. Г. Современная система спортивной тренировки. М., 2007</w:t>
      </w:r>
    </w:p>
    <w:p w:rsidR="0080728F" w:rsidRPr="0080728F" w:rsidRDefault="0080728F" w:rsidP="00674D87">
      <w:pPr>
        <w:widowControl w:val="0"/>
        <w:numPr>
          <w:ilvl w:val="0"/>
          <w:numId w:val="7"/>
        </w:num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right="159" w:hanging="284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proofErr w:type="spellStart"/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>Перльман</w:t>
      </w:r>
      <w:proofErr w:type="spellEnd"/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М. Специальная физическая подготовка     волейболистов. Москва, «Физкультура и спорт» 1969.</w:t>
      </w:r>
    </w:p>
    <w:p w:rsidR="0080728F" w:rsidRPr="0080728F" w:rsidRDefault="0080728F" w:rsidP="00674D87">
      <w:pPr>
        <w:widowControl w:val="0"/>
        <w:numPr>
          <w:ilvl w:val="0"/>
          <w:numId w:val="7"/>
        </w:num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right="159" w:hanging="284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>Эйнгорн А. Н.. 500 упражнений для волейболистов. Москва. «Физкультура и спорт» 2007.</w:t>
      </w:r>
    </w:p>
    <w:p w:rsidR="0080728F" w:rsidRPr="0080728F" w:rsidRDefault="0080728F" w:rsidP="00674D87">
      <w:pPr>
        <w:autoSpaceDE w:val="0"/>
        <w:autoSpaceDN w:val="0"/>
        <w:adjustRightInd w:val="0"/>
        <w:spacing w:after="0" w:line="240" w:lineRule="auto"/>
        <w:ind w:firstLine="845"/>
        <w:rPr>
          <w:rFonts w:ascii="Times New Roman" w:eastAsia="Times New Roman" w:hAnsi="Times New Roman" w:cs="Times New Roman"/>
          <w:sz w:val="24"/>
          <w:szCs w:val="24"/>
        </w:rPr>
      </w:pPr>
    </w:p>
    <w:p w:rsidR="00674D87" w:rsidRDefault="00674D87" w:rsidP="00674D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80728F" w:rsidRPr="0080728F" w:rsidRDefault="0080728F" w:rsidP="00674D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lastRenderedPageBreak/>
        <w:t>Информационные ресурсы для обучающихся.</w:t>
      </w:r>
    </w:p>
    <w:p w:rsidR="0080728F" w:rsidRPr="0080728F" w:rsidRDefault="0080728F" w:rsidP="00674D87">
      <w:pPr>
        <w:tabs>
          <w:tab w:val="left" w:pos="278"/>
        </w:tabs>
        <w:autoSpaceDE w:val="0"/>
        <w:autoSpaceDN w:val="0"/>
        <w:adjustRightInd w:val="0"/>
        <w:spacing w:before="67"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80728F" w:rsidRPr="0080728F" w:rsidRDefault="0080728F" w:rsidP="00674D87">
      <w:pPr>
        <w:widowControl w:val="0"/>
        <w:numPr>
          <w:ilvl w:val="0"/>
          <w:numId w:val="8"/>
        </w:numPr>
        <w:tabs>
          <w:tab w:val="left" w:pos="278"/>
        </w:tabs>
        <w:autoSpaceDE w:val="0"/>
        <w:autoSpaceDN w:val="0"/>
        <w:adjustRightInd w:val="0"/>
        <w:spacing w:before="67"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Внеклассные мероприятия по физкультуре в средней школе/  </w:t>
      </w:r>
      <w:proofErr w:type="spellStart"/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>М.В.Видякин</w:t>
      </w:r>
      <w:proofErr w:type="spellEnd"/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.- Волгоград: Учитель, </w:t>
      </w:r>
      <w:smartTag w:uri="urn:schemas-microsoft-com:office:smarttags" w:element="metricconverter">
        <w:smartTagPr>
          <w:attr w:name="ProductID" w:val="2006 г"/>
        </w:smartTagPr>
        <w:r w:rsidRPr="0080728F">
          <w:rPr>
            <w:rFonts w:ascii="Times New Roman" w:eastAsia="Times New Roman" w:hAnsi="Times New Roman" w:cs="Times New Roman"/>
            <w:bCs/>
            <w:iCs/>
            <w:sz w:val="24"/>
            <w:szCs w:val="24"/>
          </w:rPr>
          <w:t>2006 г</w:t>
        </w:r>
      </w:smartTag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>.</w:t>
      </w:r>
    </w:p>
    <w:p w:rsidR="0080728F" w:rsidRPr="0080728F" w:rsidRDefault="0080728F" w:rsidP="00674D87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before="91"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>Волейбол. Правила соревнований. Москва. «Физкультура и спорт» 2003. 5. Железняк Ю. Д. К мастерству в волейболе. Москва. «Физкультура и спорт» 1978.</w:t>
      </w:r>
    </w:p>
    <w:p w:rsidR="0080728F" w:rsidRPr="0080728F" w:rsidRDefault="0080728F" w:rsidP="00674D87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proofErr w:type="spellStart"/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>Клещёв</w:t>
      </w:r>
      <w:proofErr w:type="spellEnd"/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Ю. Н., Фурманов А. Г. Юный волейболист. Москва. «Физкультура и спорт» 1989.</w:t>
      </w:r>
    </w:p>
    <w:p w:rsidR="0080728F" w:rsidRPr="0080728F" w:rsidRDefault="0080728F" w:rsidP="00674D87">
      <w:pPr>
        <w:widowControl w:val="0"/>
        <w:numPr>
          <w:ilvl w:val="0"/>
          <w:numId w:val="8"/>
        </w:numPr>
        <w:tabs>
          <w:tab w:val="left" w:pos="27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proofErr w:type="spellStart"/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>Фидлер</w:t>
      </w:r>
      <w:proofErr w:type="spellEnd"/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М. Волейбол. М., </w:t>
      </w:r>
      <w:smartTag w:uri="urn:schemas-microsoft-com:office:smarttags" w:element="metricconverter">
        <w:smartTagPr>
          <w:attr w:name="ProductID" w:val="2002 г"/>
        </w:smartTagPr>
        <w:r w:rsidRPr="0080728F">
          <w:rPr>
            <w:rFonts w:ascii="Times New Roman" w:eastAsia="Times New Roman" w:hAnsi="Times New Roman" w:cs="Times New Roman"/>
            <w:bCs/>
            <w:iCs/>
            <w:sz w:val="24"/>
            <w:szCs w:val="24"/>
          </w:rPr>
          <w:t>2002 г</w:t>
        </w:r>
      </w:smartTag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>.</w:t>
      </w:r>
    </w:p>
    <w:p w:rsidR="0080728F" w:rsidRPr="0080728F" w:rsidRDefault="0080728F" w:rsidP="00674D87">
      <w:pPr>
        <w:widowControl w:val="0"/>
        <w:numPr>
          <w:ilvl w:val="0"/>
          <w:numId w:val="8"/>
        </w:numPr>
        <w:tabs>
          <w:tab w:val="left" w:pos="278"/>
        </w:tabs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Фурманов А. Г. Волейбол на лужайке, в парке, на траве. М., </w:t>
      </w:r>
      <w:smartTag w:uri="urn:schemas-microsoft-com:office:smarttags" w:element="metricconverter">
        <w:smartTagPr>
          <w:attr w:name="ProductID" w:val="1992 г"/>
        </w:smartTagPr>
        <w:r w:rsidRPr="0080728F">
          <w:rPr>
            <w:rFonts w:ascii="Times New Roman" w:eastAsia="Times New Roman" w:hAnsi="Times New Roman" w:cs="Times New Roman"/>
            <w:bCs/>
            <w:iCs/>
            <w:sz w:val="24"/>
            <w:szCs w:val="24"/>
          </w:rPr>
          <w:t>1992 г</w:t>
        </w:r>
      </w:smartTag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>.</w:t>
      </w:r>
    </w:p>
    <w:p w:rsidR="0080728F" w:rsidRPr="0080728F" w:rsidRDefault="0080728F" w:rsidP="00674D87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>Эйнгорн А. Н.. 500 упражнений для волейболистов. Москва. «Физкультура и спорт» 2007.</w:t>
      </w:r>
    </w:p>
    <w:p w:rsidR="0080728F" w:rsidRPr="0080728F" w:rsidRDefault="0080728F" w:rsidP="00674D87">
      <w:pPr>
        <w:widowControl w:val="0"/>
        <w:numPr>
          <w:ilvl w:val="0"/>
          <w:numId w:val="8"/>
        </w:numPr>
        <w:tabs>
          <w:tab w:val="left" w:pos="27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>Энциклопедия «</w:t>
      </w:r>
      <w:proofErr w:type="spellStart"/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>Аванта</w:t>
      </w:r>
      <w:proofErr w:type="spellEnd"/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+», </w:t>
      </w:r>
      <w:smartTag w:uri="urn:schemas-microsoft-com:office:smarttags" w:element="metricconverter">
        <w:smartTagPr>
          <w:attr w:name="ProductID" w:val="2006 г"/>
        </w:smartTagPr>
        <w:r w:rsidRPr="0080728F">
          <w:rPr>
            <w:rFonts w:ascii="Times New Roman" w:eastAsia="Times New Roman" w:hAnsi="Times New Roman" w:cs="Times New Roman"/>
            <w:bCs/>
            <w:iCs/>
            <w:sz w:val="24"/>
            <w:szCs w:val="24"/>
          </w:rPr>
          <w:t>2006 г</w:t>
        </w:r>
      </w:smartTag>
      <w:r w:rsidRPr="0080728F">
        <w:rPr>
          <w:rFonts w:ascii="Times New Roman" w:eastAsia="Times New Roman" w:hAnsi="Times New Roman" w:cs="Times New Roman"/>
          <w:bCs/>
          <w:iCs/>
          <w:sz w:val="24"/>
          <w:szCs w:val="24"/>
        </w:rPr>
        <w:t>.</w:t>
      </w:r>
    </w:p>
    <w:p w:rsidR="0080728F" w:rsidRPr="0080728F" w:rsidRDefault="0080728F" w:rsidP="00674D87">
      <w:pPr>
        <w:autoSpaceDE w:val="0"/>
        <w:autoSpaceDN w:val="0"/>
        <w:adjustRightInd w:val="0"/>
        <w:spacing w:before="77"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80728F" w:rsidRPr="0080728F" w:rsidRDefault="0080728F" w:rsidP="0080728F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80728F" w:rsidRPr="0080728F" w:rsidRDefault="0080728F" w:rsidP="0080728F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80728F" w:rsidRPr="0080728F" w:rsidRDefault="0080728F" w:rsidP="0080728F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80728F" w:rsidRDefault="0080728F" w:rsidP="0080728F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80728F" w:rsidRDefault="0080728F" w:rsidP="0080728F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80728F" w:rsidRDefault="0080728F" w:rsidP="0080728F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80728F" w:rsidRDefault="0080728F" w:rsidP="0080728F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80728F" w:rsidRDefault="0080728F" w:rsidP="0080728F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80728F" w:rsidRDefault="0080728F" w:rsidP="0080728F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80728F" w:rsidRDefault="0080728F" w:rsidP="0080728F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80728F" w:rsidRPr="0080728F" w:rsidRDefault="0080728F" w:rsidP="0080728F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80728F" w:rsidRDefault="0080728F" w:rsidP="0080728F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80728F" w:rsidRDefault="0080728F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33A01" w:rsidRPr="0080728F" w:rsidRDefault="00633A01" w:rsidP="00633A01">
      <w:pPr>
        <w:tabs>
          <w:tab w:val="left" w:pos="1829"/>
        </w:tabs>
        <w:autoSpaceDE w:val="0"/>
        <w:autoSpaceDN w:val="0"/>
        <w:adjustRightInd w:val="0"/>
        <w:spacing w:before="29" w:after="0" w:line="240" w:lineRule="auto"/>
        <w:ind w:right="1037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sectPr w:rsidR="00633A01" w:rsidRPr="0080728F" w:rsidSect="0080728F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20FE3882"/>
    <w:lvl w:ilvl="0">
      <w:numFmt w:val="bullet"/>
      <w:lvlText w:val="*"/>
      <w:lvlJc w:val="left"/>
    </w:lvl>
  </w:abstractNum>
  <w:abstractNum w:abstractNumId="1">
    <w:nsid w:val="0563599C"/>
    <w:multiLevelType w:val="hybridMultilevel"/>
    <w:tmpl w:val="9B327BA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81404C"/>
    <w:multiLevelType w:val="hybridMultilevel"/>
    <w:tmpl w:val="5664C9B0"/>
    <w:lvl w:ilvl="0" w:tplc="DC1CCFF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0C8910D4"/>
    <w:multiLevelType w:val="singleLevel"/>
    <w:tmpl w:val="9248640A"/>
    <w:lvl w:ilvl="0">
      <w:start w:val="1"/>
      <w:numFmt w:val="decimal"/>
      <w:lvlText w:val="%1."/>
      <w:legacy w:legacy="1" w:legacySpace="0" w:legacyIndent="279"/>
      <w:lvlJc w:val="left"/>
      <w:rPr>
        <w:rFonts w:ascii="Times New Roman" w:hAnsi="Times New Roman" w:cs="Times New Roman" w:hint="default"/>
      </w:rPr>
    </w:lvl>
  </w:abstractNum>
  <w:abstractNum w:abstractNumId="4">
    <w:nsid w:val="114D7A99"/>
    <w:multiLevelType w:val="hybridMultilevel"/>
    <w:tmpl w:val="340C3110"/>
    <w:lvl w:ilvl="0" w:tplc="20FE3882">
      <w:start w:val="6553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91275F6"/>
    <w:multiLevelType w:val="hybridMultilevel"/>
    <w:tmpl w:val="476677C6"/>
    <w:lvl w:ilvl="0" w:tplc="957C2A76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6">
    <w:nsid w:val="1F1C29C5"/>
    <w:multiLevelType w:val="hybridMultilevel"/>
    <w:tmpl w:val="440276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155062"/>
    <w:multiLevelType w:val="hybridMultilevel"/>
    <w:tmpl w:val="428670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B150C12"/>
    <w:multiLevelType w:val="hybridMultilevel"/>
    <w:tmpl w:val="AB80F0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D0A24E1"/>
    <w:multiLevelType w:val="singleLevel"/>
    <w:tmpl w:val="CAF2540C"/>
    <w:lvl w:ilvl="0">
      <w:start w:val="1"/>
      <w:numFmt w:val="decimal"/>
      <w:lvlText w:val="%1"/>
      <w:legacy w:legacy="1" w:legacySpace="0" w:legacyIndent="326"/>
      <w:lvlJc w:val="left"/>
      <w:rPr>
        <w:rFonts w:ascii="Times New Roman" w:hAnsi="Times New Roman" w:cs="Arial" w:hint="default"/>
      </w:rPr>
    </w:lvl>
  </w:abstractNum>
  <w:abstractNum w:abstractNumId="10">
    <w:nsid w:val="30F153B2"/>
    <w:multiLevelType w:val="hybridMultilevel"/>
    <w:tmpl w:val="3D880286"/>
    <w:lvl w:ilvl="0" w:tplc="041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2715F1D"/>
    <w:multiLevelType w:val="singleLevel"/>
    <w:tmpl w:val="EF007BF0"/>
    <w:lvl w:ilvl="0">
      <w:start w:val="4"/>
      <w:numFmt w:val="decimal"/>
      <w:lvlText w:val="%1"/>
      <w:legacy w:legacy="1" w:legacySpace="0" w:legacyIndent="216"/>
      <w:lvlJc w:val="left"/>
      <w:rPr>
        <w:rFonts w:ascii="Times New Roman" w:hAnsi="Times New Roman" w:cs="Arial" w:hint="default"/>
      </w:rPr>
    </w:lvl>
  </w:abstractNum>
  <w:abstractNum w:abstractNumId="12">
    <w:nsid w:val="338E7B92"/>
    <w:multiLevelType w:val="singleLevel"/>
    <w:tmpl w:val="497692F6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3">
    <w:nsid w:val="364069C0"/>
    <w:multiLevelType w:val="hybridMultilevel"/>
    <w:tmpl w:val="8F3C60E2"/>
    <w:lvl w:ilvl="0" w:tplc="41B8B0D6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14">
    <w:nsid w:val="36ED509C"/>
    <w:multiLevelType w:val="singleLevel"/>
    <w:tmpl w:val="4CB4F250"/>
    <w:lvl w:ilvl="0">
      <w:start w:val="2"/>
      <w:numFmt w:val="decimal"/>
      <w:lvlText w:val="%1."/>
      <w:legacy w:legacy="1" w:legacySpace="0" w:legacyIndent="370"/>
      <w:lvlJc w:val="left"/>
      <w:rPr>
        <w:rFonts w:ascii="Times New Roman" w:hAnsi="Times New Roman" w:cs="Times New Roman" w:hint="default"/>
      </w:rPr>
    </w:lvl>
  </w:abstractNum>
  <w:abstractNum w:abstractNumId="15">
    <w:nsid w:val="396B0A47"/>
    <w:multiLevelType w:val="hybridMultilevel"/>
    <w:tmpl w:val="5A5E1CA6"/>
    <w:lvl w:ilvl="0" w:tplc="64324688">
      <w:start w:val="2"/>
      <w:numFmt w:val="decimal"/>
      <w:lvlText w:val="%1."/>
      <w:lvlJc w:val="left"/>
      <w:pPr>
        <w:tabs>
          <w:tab w:val="num" w:pos="930"/>
        </w:tabs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16">
    <w:nsid w:val="3EB14820"/>
    <w:multiLevelType w:val="singleLevel"/>
    <w:tmpl w:val="60F03304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17">
    <w:nsid w:val="45493867"/>
    <w:multiLevelType w:val="singleLevel"/>
    <w:tmpl w:val="1368BFF4"/>
    <w:lvl w:ilvl="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Arial" w:hint="default"/>
      </w:rPr>
    </w:lvl>
  </w:abstractNum>
  <w:abstractNum w:abstractNumId="18">
    <w:nsid w:val="45B75269"/>
    <w:multiLevelType w:val="hybridMultilevel"/>
    <w:tmpl w:val="FE5CB6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BF0E02"/>
    <w:multiLevelType w:val="hybridMultilevel"/>
    <w:tmpl w:val="369A3904"/>
    <w:lvl w:ilvl="0" w:tplc="B20A9934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09121E7"/>
    <w:multiLevelType w:val="hybridMultilevel"/>
    <w:tmpl w:val="04EC46A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1A974D3"/>
    <w:multiLevelType w:val="hybridMultilevel"/>
    <w:tmpl w:val="4B3EF6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2875D9F"/>
    <w:multiLevelType w:val="hybridMultilevel"/>
    <w:tmpl w:val="E9D09394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3">
    <w:nsid w:val="53424979"/>
    <w:multiLevelType w:val="hybridMultilevel"/>
    <w:tmpl w:val="FAE0E6C4"/>
    <w:lvl w:ilvl="0" w:tplc="20FE3882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91A147D"/>
    <w:multiLevelType w:val="hybridMultilevel"/>
    <w:tmpl w:val="6D9C5AE6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F0D462E"/>
    <w:multiLevelType w:val="singleLevel"/>
    <w:tmpl w:val="4210C298"/>
    <w:lvl w:ilvl="0">
      <w:start w:val="4"/>
      <w:numFmt w:val="decimal"/>
      <w:lvlText w:val="%1."/>
      <w:legacy w:legacy="1" w:legacySpace="0" w:legacyIndent="279"/>
      <w:lvlJc w:val="left"/>
      <w:rPr>
        <w:rFonts w:ascii="Times New Roman" w:hAnsi="Times New Roman" w:cs="Times New Roman" w:hint="default"/>
      </w:rPr>
    </w:lvl>
  </w:abstractNum>
  <w:abstractNum w:abstractNumId="26">
    <w:nsid w:val="5F3A11DB"/>
    <w:multiLevelType w:val="hybridMultilevel"/>
    <w:tmpl w:val="54E8B42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442F1"/>
    <w:multiLevelType w:val="singleLevel"/>
    <w:tmpl w:val="88F6ABD8"/>
    <w:lvl w:ilvl="0">
      <w:start w:val="1"/>
      <w:numFmt w:val="decimal"/>
      <w:lvlText w:val="%1."/>
      <w:legacy w:legacy="1" w:legacySpace="0" w:legacyIndent="374"/>
      <w:lvlJc w:val="left"/>
      <w:rPr>
        <w:rFonts w:ascii="Times New Roman" w:hAnsi="Times New Roman" w:cs="Arial" w:hint="default"/>
      </w:rPr>
    </w:lvl>
  </w:abstractNum>
  <w:abstractNum w:abstractNumId="28">
    <w:nsid w:val="66EB180B"/>
    <w:multiLevelType w:val="hybridMultilevel"/>
    <w:tmpl w:val="02409CC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8927396"/>
    <w:multiLevelType w:val="hybridMultilevel"/>
    <w:tmpl w:val="44BE90B4"/>
    <w:lvl w:ilvl="0" w:tplc="20FE3882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9A703CF"/>
    <w:multiLevelType w:val="hybridMultilevel"/>
    <w:tmpl w:val="76EE24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DC4E8F"/>
    <w:multiLevelType w:val="singleLevel"/>
    <w:tmpl w:val="19FC554C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2">
    <w:nsid w:val="6F317594"/>
    <w:multiLevelType w:val="hybridMultilevel"/>
    <w:tmpl w:val="13A0463A"/>
    <w:lvl w:ilvl="0" w:tplc="20FE3882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2270174"/>
    <w:multiLevelType w:val="hybridMultilevel"/>
    <w:tmpl w:val="F2B0E03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DA75258"/>
    <w:multiLevelType w:val="hybridMultilevel"/>
    <w:tmpl w:val="85AC96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E101098"/>
    <w:multiLevelType w:val="hybridMultilevel"/>
    <w:tmpl w:val="B6CA1452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7F023CD4"/>
    <w:multiLevelType w:val="hybridMultilevel"/>
    <w:tmpl w:val="D34473C6"/>
    <w:lvl w:ilvl="0" w:tplc="A488A8F2">
      <w:numFmt w:val="bullet"/>
      <w:lvlText w:val=""/>
      <w:lvlJc w:val="left"/>
      <w:pPr>
        <w:tabs>
          <w:tab w:val="num" w:pos="660"/>
        </w:tabs>
        <w:ind w:left="66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5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49"/>
        <w:lvlJc w:val="left"/>
        <w:rPr>
          <w:rFonts w:ascii="Arial" w:hAnsi="Arial" w:cs="Arial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Arial" w:hAnsi="Arial" w:cs="Arial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4"/>
  </w:num>
  <w:num w:numId="8">
    <w:abstractNumId w:val="6"/>
  </w:num>
  <w:num w:numId="9">
    <w:abstractNumId w:val="30"/>
  </w:num>
  <w:num w:numId="10">
    <w:abstractNumId w:val="19"/>
  </w:num>
  <w:num w:numId="1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5"/>
  </w:num>
  <w:num w:numId="13">
    <w:abstractNumId w:val="22"/>
  </w:num>
  <w:num w:numId="14">
    <w:abstractNumId w:val="8"/>
  </w:num>
  <w:num w:numId="15">
    <w:abstractNumId w:val="0"/>
    <w:lvlOverride w:ilvl="0">
      <w:lvl w:ilvl="0">
        <w:start w:val="65535"/>
        <w:numFmt w:val="bullet"/>
        <w:lvlText w:val="•"/>
        <w:legacy w:legacy="1" w:legacySpace="0" w:legacyIndent="173"/>
        <w:lvlJc w:val="left"/>
        <w:rPr>
          <w:rFonts w:ascii="Arial" w:hAnsi="Arial" w:cs="Arial" w:hint="default"/>
        </w:rPr>
      </w:lvl>
    </w:lvlOverride>
  </w:num>
  <w:num w:numId="16">
    <w:abstractNumId w:val="9"/>
  </w:num>
  <w:num w:numId="17">
    <w:abstractNumId w:val="7"/>
  </w:num>
  <w:num w:numId="18">
    <w:abstractNumId w:val="27"/>
  </w:num>
  <w:num w:numId="19">
    <w:abstractNumId w:val="17"/>
  </w:num>
  <w:num w:numId="20">
    <w:abstractNumId w:val="10"/>
  </w:num>
  <w:num w:numId="21">
    <w:abstractNumId w:val="11"/>
  </w:num>
  <w:num w:numId="22">
    <w:abstractNumId w:val="15"/>
  </w:num>
  <w:num w:numId="23">
    <w:abstractNumId w:val="0"/>
    <w:lvlOverride w:ilvl="0">
      <w:lvl w:ilvl="0">
        <w:start w:val="65535"/>
        <w:numFmt w:val="bullet"/>
        <w:lvlText w:val="-"/>
        <w:legacy w:legacy="1" w:legacySpace="0" w:legacyIndent="230"/>
        <w:lvlJc w:val="left"/>
        <w:rPr>
          <w:rFonts w:ascii="Times New Roman" w:hAnsi="Times New Roman" w:cs="Times New Roman" w:hint="default"/>
        </w:rPr>
      </w:lvl>
    </w:lvlOverride>
  </w:num>
  <w:num w:numId="24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25">
    <w:abstractNumId w:val="16"/>
  </w:num>
  <w:num w:numId="26">
    <w:abstractNumId w:val="14"/>
  </w:num>
  <w:num w:numId="27">
    <w:abstractNumId w:val="13"/>
  </w:num>
  <w:num w:numId="28">
    <w:abstractNumId w:val="2"/>
  </w:num>
  <w:num w:numId="29">
    <w:abstractNumId w:val="0"/>
    <w:lvlOverride w:ilvl="0">
      <w:lvl w:ilvl="0">
        <w:start w:val="65535"/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30">
    <w:abstractNumId w:val="0"/>
    <w:lvlOverride w:ilvl="0">
      <w:lvl w:ilvl="0">
        <w:start w:val="65535"/>
        <w:numFmt w:val="bullet"/>
        <w:lvlText w:val="•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  <w:num w:numId="31">
    <w:abstractNumId w:val="31"/>
  </w:num>
  <w:num w:numId="32">
    <w:abstractNumId w:val="3"/>
  </w:num>
  <w:num w:numId="33">
    <w:abstractNumId w:val="25"/>
  </w:num>
  <w:num w:numId="34">
    <w:abstractNumId w:val="12"/>
  </w:num>
  <w:num w:numId="35">
    <w:abstractNumId w:val="18"/>
  </w:num>
  <w:num w:numId="36">
    <w:abstractNumId w:val="32"/>
  </w:num>
  <w:num w:numId="37">
    <w:abstractNumId w:val="23"/>
  </w:num>
  <w:num w:numId="38">
    <w:abstractNumId w:val="1"/>
  </w:num>
  <w:num w:numId="39">
    <w:abstractNumId w:val="4"/>
  </w:num>
  <w:num w:numId="40">
    <w:abstractNumId w:val="20"/>
  </w:num>
  <w:num w:numId="41">
    <w:abstractNumId w:val="28"/>
  </w:num>
  <w:num w:numId="42">
    <w:abstractNumId w:val="29"/>
  </w:num>
  <w:num w:numId="43">
    <w:abstractNumId w:val="26"/>
  </w:num>
  <w:num w:numId="44">
    <w:abstractNumId w:val="34"/>
  </w:num>
  <w:num w:numId="45">
    <w:abstractNumId w:val="21"/>
  </w:num>
  <w:num w:numId="46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28F"/>
    <w:rsid w:val="004574DD"/>
    <w:rsid w:val="00633A01"/>
    <w:rsid w:val="00674D87"/>
    <w:rsid w:val="006F6D27"/>
    <w:rsid w:val="0080728F"/>
    <w:rsid w:val="00810A59"/>
    <w:rsid w:val="00BE5AB3"/>
    <w:rsid w:val="00C864C7"/>
    <w:rsid w:val="00D84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6CE12FD2-22E0-42FF-B248-2493D3385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5AB3"/>
  </w:style>
  <w:style w:type="paragraph" w:styleId="2">
    <w:name w:val="heading 2"/>
    <w:basedOn w:val="a"/>
    <w:next w:val="a"/>
    <w:link w:val="20"/>
    <w:qFormat/>
    <w:rsid w:val="0080728F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0728F"/>
    <w:rPr>
      <w:rFonts w:ascii="Arial" w:eastAsia="Times New Roman" w:hAnsi="Arial" w:cs="Arial"/>
      <w:b/>
      <w:bCs/>
      <w:i/>
      <w:iCs/>
      <w:sz w:val="28"/>
      <w:szCs w:val="28"/>
    </w:rPr>
  </w:style>
  <w:style w:type="numbering" w:customStyle="1" w:styleId="1">
    <w:name w:val="Нет списка1"/>
    <w:next w:val="a2"/>
    <w:semiHidden/>
    <w:rsid w:val="0080728F"/>
  </w:style>
  <w:style w:type="table" w:styleId="a3">
    <w:name w:val="Table Grid"/>
    <w:basedOn w:val="a1"/>
    <w:rsid w:val="008072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0728F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80728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styleId="a6">
    <w:name w:val="Hyperlink"/>
    <w:uiPriority w:val="99"/>
    <w:unhideWhenUsed/>
    <w:rsid w:val="0080728F"/>
    <w:rPr>
      <w:color w:val="0000FF"/>
      <w:u w:val="single"/>
    </w:rPr>
  </w:style>
  <w:style w:type="numbering" w:customStyle="1" w:styleId="21">
    <w:name w:val="Нет списка2"/>
    <w:next w:val="a2"/>
    <w:semiHidden/>
    <w:rsid w:val="0080728F"/>
  </w:style>
  <w:style w:type="paragraph" w:customStyle="1" w:styleId="10">
    <w:name w:val="Стиль1"/>
    <w:basedOn w:val="2"/>
    <w:next w:val="a7"/>
    <w:rsid w:val="0080728F"/>
    <w:pPr>
      <w:spacing w:after="120"/>
      <w:ind w:left="708"/>
    </w:pPr>
    <w:rPr>
      <w:b w:val="0"/>
      <w:color w:val="000000"/>
    </w:rPr>
  </w:style>
  <w:style w:type="paragraph" w:styleId="a7">
    <w:name w:val="Message Header"/>
    <w:basedOn w:val="a"/>
    <w:link w:val="a8"/>
    <w:rsid w:val="0080728F"/>
    <w:pPr>
      <w:widowControl w:val="0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 w:val="0"/>
      <w:autoSpaceDN w:val="0"/>
      <w:adjustRightInd w:val="0"/>
      <w:spacing w:after="0" w:line="240" w:lineRule="auto"/>
      <w:ind w:left="1134" w:hanging="1134"/>
    </w:pPr>
    <w:rPr>
      <w:rFonts w:ascii="Arial" w:eastAsia="Times New Roman" w:hAnsi="Arial" w:cs="Arial"/>
      <w:sz w:val="24"/>
      <w:szCs w:val="24"/>
    </w:rPr>
  </w:style>
  <w:style w:type="character" w:customStyle="1" w:styleId="a8">
    <w:name w:val="Шапка Знак"/>
    <w:basedOn w:val="a0"/>
    <w:link w:val="a7"/>
    <w:rsid w:val="0080728F"/>
    <w:rPr>
      <w:rFonts w:ascii="Arial" w:eastAsia="Times New Roman" w:hAnsi="Arial" w:cs="Arial"/>
      <w:sz w:val="24"/>
      <w:szCs w:val="24"/>
      <w:shd w:val="pct20" w:color="auto" w:fill="auto"/>
    </w:rPr>
  </w:style>
  <w:style w:type="paragraph" w:customStyle="1" w:styleId="Style1">
    <w:name w:val="Style1"/>
    <w:basedOn w:val="a"/>
    <w:rsid w:val="0080728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paragraph" w:customStyle="1" w:styleId="Style2">
    <w:name w:val="Style2"/>
    <w:basedOn w:val="a"/>
    <w:rsid w:val="0080728F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Arial" w:eastAsia="Times New Roman" w:hAnsi="Arial" w:cs="Times New Roman"/>
      <w:sz w:val="24"/>
      <w:szCs w:val="24"/>
    </w:rPr>
  </w:style>
  <w:style w:type="paragraph" w:customStyle="1" w:styleId="Style3">
    <w:name w:val="Style3"/>
    <w:basedOn w:val="a"/>
    <w:rsid w:val="0080728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paragraph" w:customStyle="1" w:styleId="Style4">
    <w:name w:val="Style4"/>
    <w:basedOn w:val="a"/>
    <w:rsid w:val="0080728F"/>
    <w:pPr>
      <w:widowControl w:val="0"/>
      <w:autoSpaceDE w:val="0"/>
      <w:autoSpaceDN w:val="0"/>
      <w:adjustRightInd w:val="0"/>
      <w:spacing w:after="0" w:line="278" w:lineRule="exact"/>
      <w:ind w:firstLine="845"/>
    </w:pPr>
    <w:rPr>
      <w:rFonts w:ascii="Arial" w:eastAsia="Times New Roman" w:hAnsi="Arial" w:cs="Times New Roman"/>
      <w:sz w:val="24"/>
      <w:szCs w:val="24"/>
    </w:rPr>
  </w:style>
  <w:style w:type="paragraph" w:customStyle="1" w:styleId="Style5">
    <w:name w:val="Style5"/>
    <w:basedOn w:val="a"/>
    <w:rsid w:val="0080728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paragraph" w:customStyle="1" w:styleId="Style6">
    <w:name w:val="Style6"/>
    <w:basedOn w:val="a"/>
    <w:rsid w:val="0080728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paragraph" w:customStyle="1" w:styleId="Style7">
    <w:name w:val="Style7"/>
    <w:basedOn w:val="a"/>
    <w:rsid w:val="0080728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paragraph" w:customStyle="1" w:styleId="Style8">
    <w:name w:val="Style8"/>
    <w:basedOn w:val="a"/>
    <w:rsid w:val="0080728F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Arial" w:eastAsia="Times New Roman" w:hAnsi="Arial" w:cs="Times New Roman"/>
      <w:sz w:val="24"/>
      <w:szCs w:val="24"/>
    </w:rPr>
  </w:style>
  <w:style w:type="paragraph" w:customStyle="1" w:styleId="Style9">
    <w:name w:val="Style9"/>
    <w:basedOn w:val="a"/>
    <w:rsid w:val="0080728F"/>
    <w:pPr>
      <w:widowControl w:val="0"/>
      <w:autoSpaceDE w:val="0"/>
      <w:autoSpaceDN w:val="0"/>
      <w:adjustRightInd w:val="0"/>
      <w:spacing w:after="0" w:line="322" w:lineRule="exact"/>
      <w:jc w:val="right"/>
    </w:pPr>
    <w:rPr>
      <w:rFonts w:ascii="Arial" w:eastAsia="Times New Roman" w:hAnsi="Arial" w:cs="Times New Roman"/>
      <w:sz w:val="24"/>
      <w:szCs w:val="24"/>
    </w:rPr>
  </w:style>
  <w:style w:type="paragraph" w:customStyle="1" w:styleId="Style10">
    <w:name w:val="Style10"/>
    <w:basedOn w:val="a"/>
    <w:rsid w:val="0080728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character" w:customStyle="1" w:styleId="FontStyle12">
    <w:name w:val="Font Style12"/>
    <w:basedOn w:val="a0"/>
    <w:rsid w:val="0080728F"/>
    <w:rPr>
      <w:rFonts w:ascii="Arial" w:hAnsi="Arial" w:cs="Arial"/>
      <w:spacing w:val="-30"/>
      <w:sz w:val="42"/>
      <w:szCs w:val="42"/>
    </w:rPr>
  </w:style>
  <w:style w:type="character" w:customStyle="1" w:styleId="FontStyle13">
    <w:name w:val="Font Style13"/>
    <w:basedOn w:val="a0"/>
    <w:rsid w:val="0080728F"/>
    <w:rPr>
      <w:rFonts w:ascii="Arial" w:hAnsi="Arial" w:cs="Arial"/>
      <w:b/>
      <w:bCs/>
      <w:i/>
      <w:iCs/>
      <w:sz w:val="26"/>
      <w:szCs w:val="26"/>
    </w:rPr>
  </w:style>
  <w:style w:type="character" w:customStyle="1" w:styleId="FontStyle14">
    <w:name w:val="Font Style14"/>
    <w:basedOn w:val="a0"/>
    <w:rsid w:val="0080728F"/>
    <w:rPr>
      <w:rFonts w:ascii="Arial" w:hAnsi="Arial" w:cs="Arial"/>
      <w:i/>
      <w:iCs/>
      <w:sz w:val="22"/>
      <w:szCs w:val="22"/>
    </w:rPr>
  </w:style>
  <w:style w:type="character" w:customStyle="1" w:styleId="FontStyle15">
    <w:name w:val="Font Style15"/>
    <w:basedOn w:val="a0"/>
    <w:rsid w:val="0080728F"/>
    <w:rPr>
      <w:rFonts w:ascii="Arial" w:hAnsi="Arial" w:cs="Arial"/>
      <w:sz w:val="48"/>
      <w:szCs w:val="48"/>
    </w:rPr>
  </w:style>
  <w:style w:type="character" w:customStyle="1" w:styleId="FontStyle16">
    <w:name w:val="Font Style16"/>
    <w:basedOn w:val="a0"/>
    <w:rsid w:val="0080728F"/>
    <w:rPr>
      <w:rFonts w:ascii="Century Schoolbook" w:hAnsi="Century Schoolbook" w:cs="Century Schoolbook"/>
      <w:sz w:val="24"/>
      <w:szCs w:val="24"/>
    </w:rPr>
  </w:style>
  <w:style w:type="table" w:customStyle="1" w:styleId="11">
    <w:name w:val="Сетка таблицы1"/>
    <w:basedOn w:val="a1"/>
    <w:next w:val="a3"/>
    <w:rsid w:val="008072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1">
    <w:name w:val="Font Style11"/>
    <w:basedOn w:val="a0"/>
    <w:rsid w:val="0080728F"/>
    <w:rPr>
      <w:rFonts w:ascii="Arial" w:hAnsi="Arial" w:cs="Arial"/>
      <w:b/>
      <w:bCs/>
      <w:i/>
      <w:iCs/>
      <w:sz w:val="38"/>
      <w:szCs w:val="38"/>
    </w:rPr>
  </w:style>
  <w:style w:type="character" w:customStyle="1" w:styleId="FontStyle17">
    <w:name w:val="Font Style17"/>
    <w:basedOn w:val="a0"/>
    <w:rsid w:val="0080728F"/>
    <w:rPr>
      <w:rFonts w:ascii="Arial" w:hAnsi="Arial" w:cs="Arial"/>
      <w:b/>
      <w:bCs/>
      <w:i/>
      <w:iCs/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80728F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a">
    <w:name w:val="Текст выноски Знак"/>
    <w:basedOn w:val="a0"/>
    <w:link w:val="a9"/>
    <w:uiPriority w:val="99"/>
    <w:semiHidden/>
    <w:rsid w:val="0080728F"/>
    <w:rPr>
      <w:rFonts w:ascii="Tahoma" w:eastAsiaTheme="minorHAnsi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4487</Words>
  <Characters>25580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 Золански</dc:creator>
  <cp:keywords/>
  <dc:description/>
  <cp:lastModifiedBy>Алсу</cp:lastModifiedBy>
  <cp:revision>2</cp:revision>
  <dcterms:created xsi:type="dcterms:W3CDTF">2019-09-30T11:01:00Z</dcterms:created>
  <dcterms:modified xsi:type="dcterms:W3CDTF">2019-09-30T11:01:00Z</dcterms:modified>
</cp:coreProperties>
</file>